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774"/>
        <w:gridCol w:w="1276"/>
        <w:gridCol w:w="850"/>
        <w:gridCol w:w="426"/>
        <w:gridCol w:w="1418"/>
        <w:gridCol w:w="1275"/>
        <w:gridCol w:w="425"/>
        <w:gridCol w:w="1381"/>
        <w:gridCol w:w="1382"/>
        <w:gridCol w:w="639"/>
      </w:tblGrid>
      <w:tr w:rsidR="00DC2221" w14:paraId="50E1D09D" w14:textId="77777777" w:rsidTr="00AB529E">
        <w:trPr>
          <w:trHeight w:val="780"/>
          <w:tblHeader/>
        </w:trPr>
        <w:tc>
          <w:tcPr>
            <w:tcW w:w="388" w:type="dxa"/>
            <w:vAlign w:val="center"/>
          </w:tcPr>
          <w:p w14:paraId="29E1CB9F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編號</w:t>
            </w:r>
          </w:p>
        </w:tc>
        <w:tc>
          <w:tcPr>
            <w:tcW w:w="774" w:type="dxa"/>
            <w:vAlign w:val="center"/>
          </w:tcPr>
          <w:p w14:paraId="564D5931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職稱</w:t>
            </w:r>
          </w:p>
        </w:tc>
        <w:tc>
          <w:tcPr>
            <w:tcW w:w="1276" w:type="dxa"/>
            <w:vAlign w:val="center"/>
          </w:tcPr>
          <w:p w14:paraId="7063A31C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姓  名</w:t>
            </w:r>
          </w:p>
        </w:tc>
        <w:tc>
          <w:tcPr>
            <w:tcW w:w="850" w:type="dxa"/>
            <w:vAlign w:val="center"/>
          </w:tcPr>
          <w:p w14:paraId="3975621B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人事代碼</w:t>
            </w:r>
          </w:p>
        </w:tc>
        <w:tc>
          <w:tcPr>
            <w:tcW w:w="426" w:type="dxa"/>
          </w:tcPr>
          <w:p w14:paraId="6741863D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日期</w:t>
            </w:r>
          </w:p>
        </w:tc>
        <w:tc>
          <w:tcPr>
            <w:tcW w:w="1418" w:type="dxa"/>
            <w:vAlign w:val="center"/>
          </w:tcPr>
          <w:p w14:paraId="57C7C998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簽到時間</w:t>
            </w:r>
          </w:p>
          <w:p w14:paraId="268DBA97" w14:textId="77777777" w:rsidR="00C54FC3" w:rsidRDefault="00C54FC3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(</w:t>
            </w:r>
            <w:r>
              <w:rPr>
                <w:rFonts w:ascii="標楷體"/>
                <w:sz w:val="28"/>
              </w:rPr>
              <w:t>24</w:t>
            </w:r>
            <w:r>
              <w:rPr>
                <w:rFonts w:ascii="標楷體" w:hint="eastAsia"/>
                <w:sz w:val="28"/>
              </w:rPr>
              <w:t>h</w:t>
            </w:r>
            <w:r>
              <w:rPr>
                <w:rFonts w:ascii="標楷體"/>
                <w:sz w:val="28"/>
              </w:rPr>
              <w:t>r)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63BFBB0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報    到</w:t>
            </w:r>
          </w:p>
          <w:p w14:paraId="663357B1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簽    名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AB80973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日期</w:t>
            </w:r>
          </w:p>
        </w:tc>
        <w:tc>
          <w:tcPr>
            <w:tcW w:w="1381" w:type="dxa"/>
            <w:vAlign w:val="center"/>
          </w:tcPr>
          <w:p w14:paraId="614F6D0C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簽退時間</w:t>
            </w:r>
          </w:p>
          <w:p w14:paraId="3F175142" w14:textId="77777777" w:rsidR="00C54FC3" w:rsidRDefault="00C54FC3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(</w:t>
            </w:r>
            <w:r>
              <w:rPr>
                <w:rFonts w:ascii="標楷體"/>
                <w:sz w:val="28"/>
              </w:rPr>
              <w:t>24</w:t>
            </w:r>
            <w:r>
              <w:rPr>
                <w:rFonts w:ascii="標楷體" w:hint="eastAsia"/>
                <w:sz w:val="28"/>
              </w:rPr>
              <w:t>h</w:t>
            </w:r>
            <w:r>
              <w:rPr>
                <w:rFonts w:ascii="標楷體"/>
                <w:sz w:val="28"/>
              </w:rPr>
              <w:t>r)</w:t>
            </w:r>
          </w:p>
        </w:tc>
        <w:tc>
          <w:tcPr>
            <w:tcW w:w="1382" w:type="dxa"/>
            <w:vAlign w:val="center"/>
          </w:tcPr>
          <w:p w14:paraId="7C951A07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離    </w:t>
            </w:r>
            <w:proofErr w:type="gramStart"/>
            <w:r>
              <w:rPr>
                <w:rFonts w:ascii="標楷體" w:hint="eastAsia"/>
                <w:sz w:val="28"/>
              </w:rPr>
              <w:t>退簽</w:t>
            </w:r>
            <w:proofErr w:type="gramEnd"/>
            <w:r>
              <w:rPr>
                <w:rFonts w:ascii="標楷體" w:hint="eastAsia"/>
                <w:sz w:val="28"/>
              </w:rPr>
              <w:t xml:space="preserve">    名</w:t>
            </w:r>
          </w:p>
        </w:tc>
        <w:tc>
          <w:tcPr>
            <w:tcW w:w="639" w:type="dxa"/>
            <w:vAlign w:val="center"/>
          </w:tcPr>
          <w:p w14:paraId="7F148290" w14:textId="77777777" w:rsidR="00DC2221" w:rsidRDefault="00DC2221" w:rsidP="00A85CD2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總計時數</w:t>
            </w:r>
          </w:p>
        </w:tc>
      </w:tr>
      <w:tr w:rsidR="00DC2221" w14:paraId="29FDEAAD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20CEC15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</w:t>
            </w:r>
          </w:p>
        </w:tc>
        <w:tc>
          <w:tcPr>
            <w:tcW w:w="774" w:type="dxa"/>
            <w:vAlign w:val="center"/>
          </w:tcPr>
          <w:p w14:paraId="44C99B53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55893C1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228FA0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90BB64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15BB6C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680B27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24C1AF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CB415F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3BC0F4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0A235F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16AE8AE0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D20B86E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</w:t>
            </w:r>
          </w:p>
        </w:tc>
        <w:tc>
          <w:tcPr>
            <w:tcW w:w="774" w:type="dxa"/>
            <w:vAlign w:val="center"/>
          </w:tcPr>
          <w:p w14:paraId="3B5015A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A5C4CC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1FAAB0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88067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108493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5EEBFE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73455F8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76EB0F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C887F9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B93F86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6C3E0B0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11270F7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</w:t>
            </w:r>
          </w:p>
        </w:tc>
        <w:tc>
          <w:tcPr>
            <w:tcW w:w="774" w:type="dxa"/>
            <w:vAlign w:val="center"/>
          </w:tcPr>
          <w:p w14:paraId="7B849968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8FE1747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6CFD93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ECD8F7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F068D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963886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A7413E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22C923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2F2D14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854581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1BA0761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38FAF94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</w:t>
            </w:r>
          </w:p>
        </w:tc>
        <w:tc>
          <w:tcPr>
            <w:tcW w:w="774" w:type="dxa"/>
            <w:vAlign w:val="center"/>
          </w:tcPr>
          <w:p w14:paraId="4A4FB37B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EA5530B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76FB34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33D5C0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400129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1D7195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3F394D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2A2CAF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A510FB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2D3C85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3AA6728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78B9D02E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</w:t>
            </w:r>
          </w:p>
        </w:tc>
        <w:tc>
          <w:tcPr>
            <w:tcW w:w="774" w:type="dxa"/>
            <w:vAlign w:val="center"/>
          </w:tcPr>
          <w:p w14:paraId="0B745A8B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9C23448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A5C60F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50076B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DD6162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91BC1C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8E7098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265460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23C470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D7E5C5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C340E19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B441750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</w:t>
            </w:r>
          </w:p>
        </w:tc>
        <w:tc>
          <w:tcPr>
            <w:tcW w:w="774" w:type="dxa"/>
            <w:vAlign w:val="center"/>
          </w:tcPr>
          <w:p w14:paraId="3E3F313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9505DC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98D3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41BDB4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BB86AF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CEC71B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5D2D67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47B59F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B38444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8A0644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9AA19E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40DBD29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</w:t>
            </w:r>
          </w:p>
        </w:tc>
        <w:tc>
          <w:tcPr>
            <w:tcW w:w="774" w:type="dxa"/>
            <w:vAlign w:val="center"/>
          </w:tcPr>
          <w:p w14:paraId="1E1E8CD6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50DB766" w14:textId="77777777" w:rsidR="00DC2221" w:rsidRDefault="00DC2221">
            <w:pPr>
              <w:spacing w:line="280" w:lineRule="exact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A418CB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FC0E97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6C9DDB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94B7AA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FACB22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F3B749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6F45FF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812F0B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84B4EC8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DAFFF24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</w:t>
            </w:r>
          </w:p>
        </w:tc>
        <w:tc>
          <w:tcPr>
            <w:tcW w:w="774" w:type="dxa"/>
            <w:vAlign w:val="center"/>
          </w:tcPr>
          <w:p w14:paraId="13DBF49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4285D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B156C2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FE33FD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C14872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A9297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4BF4EE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A41CEE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9AC34F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E798E0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E54B73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C1A2220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9</w:t>
            </w:r>
          </w:p>
        </w:tc>
        <w:tc>
          <w:tcPr>
            <w:tcW w:w="774" w:type="dxa"/>
            <w:vAlign w:val="center"/>
          </w:tcPr>
          <w:p w14:paraId="419C0CC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AA3F2F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EAC7CB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A395EE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5FACFB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20036E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D46894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60CD7A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5B94B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086CC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2BB8A19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13058808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10</w:t>
            </w:r>
          </w:p>
        </w:tc>
        <w:tc>
          <w:tcPr>
            <w:tcW w:w="774" w:type="dxa"/>
            <w:vAlign w:val="center"/>
          </w:tcPr>
          <w:p w14:paraId="564066A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AF2D5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E6C766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206D54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B312E3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8C6752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08A3BF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22ADC1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14AB0D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96E97A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360A95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FADCB08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11</w:t>
            </w:r>
          </w:p>
        </w:tc>
        <w:tc>
          <w:tcPr>
            <w:tcW w:w="774" w:type="dxa"/>
            <w:vAlign w:val="center"/>
          </w:tcPr>
          <w:p w14:paraId="3952C59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7737AA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4359DC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7F3BDB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CC1825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6B36A9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C0C711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45BDB4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2F7C45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633917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0FD4432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1E4CA1F5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12</w:t>
            </w:r>
          </w:p>
        </w:tc>
        <w:tc>
          <w:tcPr>
            <w:tcW w:w="774" w:type="dxa"/>
            <w:vAlign w:val="center"/>
          </w:tcPr>
          <w:p w14:paraId="7CEDEE7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E17F5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DE935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4C7DBB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2456E5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CA6346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F3438F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17B344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E905C2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32B58D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57E39A1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F2DFC3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13</w:t>
            </w:r>
          </w:p>
        </w:tc>
        <w:tc>
          <w:tcPr>
            <w:tcW w:w="774" w:type="dxa"/>
            <w:vAlign w:val="center"/>
          </w:tcPr>
          <w:p w14:paraId="1230CF5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58E6FB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6124D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DCEFFB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935889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5C6ED8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B92ABC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4D5E94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D635B2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7ABD10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19D76C54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675B1A6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14</w:t>
            </w:r>
          </w:p>
        </w:tc>
        <w:tc>
          <w:tcPr>
            <w:tcW w:w="774" w:type="dxa"/>
            <w:vAlign w:val="center"/>
          </w:tcPr>
          <w:p w14:paraId="4C2D172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DF0C6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FECFE8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1ED52C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8DEFB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833162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AE4BC1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411935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14ED65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88177A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93E1789" w14:textId="77777777" w:rsidTr="00AB529E">
        <w:trPr>
          <w:trHeight w:val="737"/>
        </w:trPr>
        <w:tc>
          <w:tcPr>
            <w:tcW w:w="388" w:type="dxa"/>
            <w:vAlign w:val="center"/>
          </w:tcPr>
          <w:p w14:paraId="78638A56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15</w:t>
            </w:r>
          </w:p>
        </w:tc>
        <w:tc>
          <w:tcPr>
            <w:tcW w:w="774" w:type="dxa"/>
            <w:vAlign w:val="center"/>
          </w:tcPr>
          <w:p w14:paraId="1DBEEB7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05B44F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871755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3AEB07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FB4B1B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213070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F00BAC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A0A697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C7BE54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817846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43A49B1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E19D99B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lastRenderedPageBreak/>
              <w:t>16</w:t>
            </w:r>
          </w:p>
        </w:tc>
        <w:tc>
          <w:tcPr>
            <w:tcW w:w="774" w:type="dxa"/>
            <w:vAlign w:val="center"/>
          </w:tcPr>
          <w:p w14:paraId="20BDEC7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24A2C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585DCE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B78424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F92F4F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3CC351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C1CB3C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428C02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A5FF46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6E30E12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5FCBDD5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B29F1E1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17</w:t>
            </w:r>
          </w:p>
        </w:tc>
        <w:tc>
          <w:tcPr>
            <w:tcW w:w="774" w:type="dxa"/>
            <w:vAlign w:val="center"/>
          </w:tcPr>
          <w:p w14:paraId="033111C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835B8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65C17C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3608F8D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13E11C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53BCE2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260EBD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B435A2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1E5C6C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708C1B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B5E694C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C0B763D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18</w:t>
            </w:r>
          </w:p>
        </w:tc>
        <w:tc>
          <w:tcPr>
            <w:tcW w:w="774" w:type="dxa"/>
            <w:vAlign w:val="center"/>
          </w:tcPr>
          <w:p w14:paraId="2EC3BE2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63B12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98FA86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73BD6E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DB015D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7429C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173A6A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CCCCBE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7B72D1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949B2D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4920E37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1FFA733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19</w:t>
            </w:r>
          </w:p>
        </w:tc>
        <w:tc>
          <w:tcPr>
            <w:tcW w:w="774" w:type="dxa"/>
            <w:vAlign w:val="center"/>
          </w:tcPr>
          <w:p w14:paraId="66238A8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C87478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CD0972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943B68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5BDCFD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DDAC4B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7CBA86D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AD49E0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9BF795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19ECFA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8E29A7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2384340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20</w:t>
            </w:r>
          </w:p>
        </w:tc>
        <w:tc>
          <w:tcPr>
            <w:tcW w:w="774" w:type="dxa"/>
            <w:vAlign w:val="center"/>
          </w:tcPr>
          <w:p w14:paraId="6378BE0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A1FBD5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EB0349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8DE20E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CA02F0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83910D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047ADC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8E32C9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E32B9F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B15A8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958D13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784BF33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21</w:t>
            </w:r>
          </w:p>
        </w:tc>
        <w:tc>
          <w:tcPr>
            <w:tcW w:w="774" w:type="dxa"/>
            <w:vAlign w:val="center"/>
          </w:tcPr>
          <w:p w14:paraId="14BF2D4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537ABD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3C75A4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1DF181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6AC942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5BBAB6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BAB5A2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7AF15F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2EA5F4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6454EEC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D71E539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F5ECFB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22</w:t>
            </w:r>
          </w:p>
        </w:tc>
        <w:tc>
          <w:tcPr>
            <w:tcW w:w="774" w:type="dxa"/>
            <w:vAlign w:val="center"/>
          </w:tcPr>
          <w:p w14:paraId="0352B9A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7A91B4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D8843F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FA35A8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8D4CF0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717EFA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C52A46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979D41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1CB4E6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F8C890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AE0624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573BC6F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23</w:t>
            </w:r>
          </w:p>
        </w:tc>
        <w:tc>
          <w:tcPr>
            <w:tcW w:w="774" w:type="dxa"/>
            <w:vAlign w:val="center"/>
          </w:tcPr>
          <w:p w14:paraId="0410CA9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337C0C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CEBF45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309FAE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0EB8AC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73878E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C82B94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E0B2C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5DB2D05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2FF0906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ACAD007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D266993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24</w:t>
            </w:r>
          </w:p>
        </w:tc>
        <w:tc>
          <w:tcPr>
            <w:tcW w:w="774" w:type="dxa"/>
            <w:vAlign w:val="center"/>
          </w:tcPr>
          <w:p w14:paraId="55ACFFF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8E3D50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7717AB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77E79C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A12AE5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9B6504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231F75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1EA150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C357A4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2AA082E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0CE5BA1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19B7CE8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25</w:t>
            </w:r>
          </w:p>
        </w:tc>
        <w:tc>
          <w:tcPr>
            <w:tcW w:w="774" w:type="dxa"/>
            <w:vAlign w:val="center"/>
          </w:tcPr>
          <w:p w14:paraId="4513742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65C960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8F53C6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31B006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DEC3AA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A93DA0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520675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729F0F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5F0E049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7D27B3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AAB06A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79DF71F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26</w:t>
            </w:r>
          </w:p>
        </w:tc>
        <w:tc>
          <w:tcPr>
            <w:tcW w:w="774" w:type="dxa"/>
            <w:vAlign w:val="center"/>
          </w:tcPr>
          <w:p w14:paraId="721E2C9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AA2606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258E91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7F4095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17994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C606C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A2B479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966511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5417BA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C328F2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112E7AE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E2A86E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27</w:t>
            </w:r>
          </w:p>
        </w:tc>
        <w:tc>
          <w:tcPr>
            <w:tcW w:w="774" w:type="dxa"/>
            <w:vAlign w:val="center"/>
          </w:tcPr>
          <w:p w14:paraId="70858CF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7E3CD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BF1053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8619AD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37D389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5F0CB9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1BEB4A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C24190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FE0A5D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84603F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6545DD5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D4EECF4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28</w:t>
            </w:r>
          </w:p>
        </w:tc>
        <w:tc>
          <w:tcPr>
            <w:tcW w:w="774" w:type="dxa"/>
            <w:vAlign w:val="center"/>
          </w:tcPr>
          <w:p w14:paraId="37E538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AE2F9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864046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00AA45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34F4FC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4B5868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2F5BCD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85B0E0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835EEA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81204F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1574A6A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DA06468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29</w:t>
            </w:r>
          </w:p>
        </w:tc>
        <w:tc>
          <w:tcPr>
            <w:tcW w:w="774" w:type="dxa"/>
            <w:vAlign w:val="center"/>
          </w:tcPr>
          <w:p w14:paraId="3D38D42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30BFD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13CF18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A0B828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69AE90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FEB958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BD434E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6FE927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F4554B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1D0C66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1096DCC4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CCE6973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30</w:t>
            </w:r>
          </w:p>
        </w:tc>
        <w:tc>
          <w:tcPr>
            <w:tcW w:w="774" w:type="dxa"/>
            <w:vAlign w:val="center"/>
          </w:tcPr>
          <w:p w14:paraId="65B0294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22D9A7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A8AE86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E015FF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5CCB18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8C32D2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2A747E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67DEE2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826902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A7549A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27D721E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6A009E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lastRenderedPageBreak/>
              <w:t>31</w:t>
            </w:r>
          </w:p>
        </w:tc>
        <w:tc>
          <w:tcPr>
            <w:tcW w:w="774" w:type="dxa"/>
            <w:vAlign w:val="center"/>
          </w:tcPr>
          <w:p w14:paraId="44A9577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F8E051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666236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7696E1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2B1B82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6F1BE4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31D800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DC5B5B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4D9A65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CCE541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7398790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18FA85D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32</w:t>
            </w:r>
          </w:p>
        </w:tc>
        <w:tc>
          <w:tcPr>
            <w:tcW w:w="774" w:type="dxa"/>
            <w:vAlign w:val="center"/>
          </w:tcPr>
          <w:p w14:paraId="3F3ACBD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DAB62C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2F869E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F04341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F500AE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CBF665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5C5B50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CBF9C6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DDFC56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CA3E94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5E6BF7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5126479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33</w:t>
            </w:r>
          </w:p>
        </w:tc>
        <w:tc>
          <w:tcPr>
            <w:tcW w:w="774" w:type="dxa"/>
            <w:vAlign w:val="center"/>
          </w:tcPr>
          <w:p w14:paraId="1DA5428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7F64DA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F0E99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E1FB6B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1B0A00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FF7424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BB721B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B956DF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EA808E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F694E1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B222B82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04B5DA5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34</w:t>
            </w:r>
          </w:p>
        </w:tc>
        <w:tc>
          <w:tcPr>
            <w:tcW w:w="774" w:type="dxa"/>
            <w:vAlign w:val="center"/>
          </w:tcPr>
          <w:p w14:paraId="665445A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FFFE4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CCB4C1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E32640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E33FC0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B58FED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03698C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99046E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5EFC539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11EF17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413F88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18EC0CCB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35</w:t>
            </w:r>
          </w:p>
        </w:tc>
        <w:tc>
          <w:tcPr>
            <w:tcW w:w="774" w:type="dxa"/>
            <w:vAlign w:val="center"/>
          </w:tcPr>
          <w:p w14:paraId="32B3973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BE1B0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E1F14B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96B578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60A7B3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B26A3C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4661A9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C16815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66C13A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B3B11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F1B5500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7D319A3E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36</w:t>
            </w:r>
          </w:p>
        </w:tc>
        <w:tc>
          <w:tcPr>
            <w:tcW w:w="774" w:type="dxa"/>
            <w:vAlign w:val="center"/>
          </w:tcPr>
          <w:p w14:paraId="72F748D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3B3285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B206F2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654C5D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D36BC6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7E7439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E19C9D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E61BF0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6E9918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98003B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631FEF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698D2D0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37</w:t>
            </w:r>
          </w:p>
        </w:tc>
        <w:tc>
          <w:tcPr>
            <w:tcW w:w="774" w:type="dxa"/>
            <w:vAlign w:val="center"/>
          </w:tcPr>
          <w:p w14:paraId="0FDC72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71D57B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BBA1AA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D9E8F4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6EC741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82F28A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438017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39BECF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FDDCFC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B7943F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D9EF069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70E9968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38</w:t>
            </w:r>
          </w:p>
        </w:tc>
        <w:tc>
          <w:tcPr>
            <w:tcW w:w="774" w:type="dxa"/>
            <w:vAlign w:val="center"/>
          </w:tcPr>
          <w:p w14:paraId="561FD83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EB5862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4E7478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7B0C27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212BB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A9604A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83E902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32E100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92A86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F6F58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9B01C15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579BE31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39</w:t>
            </w:r>
          </w:p>
        </w:tc>
        <w:tc>
          <w:tcPr>
            <w:tcW w:w="774" w:type="dxa"/>
            <w:vAlign w:val="center"/>
          </w:tcPr>
          <w:p w14:paraId="6A8233A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005071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EE646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38FD71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03A211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114EDA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AEE58F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4D7DD2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84B66A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FADCD7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1820B4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43220FB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40</w:t>
            </w:r>
          </w:p>
        </w:tc>
        <w:tc>
          <w:tcPr>
            <w:tcW w:w="774" w:type="dxa"/>
            <w:vAlign w:val="center"/>
          </w:tcPr>
          <w:p w14:paraId="1227FE6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3565D6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349F88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7D14C0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35DBC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E09B15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4E5350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82FAF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860FBB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BA55A3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228C177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4F777D7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41</w:t>
            </w:r>
          </w:p>
        </w:tc>
        <w:tc>
          <w:tcPr>
            <w:tcW w:w="774" w:type="dxa"/>
            <w:vAlign w:val="center"/>
          </w:tcPr>
          <w:p w14:paraId="44BD2CE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86F68F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51997A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1DCB58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B2D6C5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8A20D1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BDCE9C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2501102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4D6272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6A8BB5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0BEA4D0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092D489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42</w:t>
            </w:r>
          </w:p>
        </w:tc>
        <w:tc>
          <w:tcPr>
            <w:tcW w:w="774" w:type="dxa"/>
            <w:vAlign w:val="center"/>
          </w:tcPr>
          <w:p w14:paraId="2BF0719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242CEA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7FEAED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087381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E7FA21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17A677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FDFCD5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7D57AA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3CECA6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F38CA8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35EF40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CC59E80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43</w:t>
            </w:r>
          </w:p>
        </w:tc>
        <w:tc>
          <w:tcPr>
            <w:tcW w:w="774" w:type="dxa"/>
            <w:vAlign w:val="center"/>
          </w:tcPr>
          <w:p w14:paraId="145E4D4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0C82A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A0C006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97831E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31E6E7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181F9E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25D88E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95A12B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F8C8F3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E5EBBF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E77ED24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CC3F0C7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44</w:t>
            </w:r>
          </w:p>
        </w:tc>
        <w:tc>
          <w:tcPr>
            <w:tcW w:w="774" w:type="dxa"/>
            <w:vAlign w:val="center"/>
          </w:tcPr>
          <w:p w14:paraId="63F8EC6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199F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FCC3FD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9BA144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2A8439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C364F0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A8372F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FDE9EB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A7B874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002976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A4E2B3D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9D14EE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45</w:t>
            </w:r>
          </w:p>
        </w:tc>
        <w:tc>
          <w:tcPr>
            <w:tcW w:w="774" w:type="dxa"/>
            <w:vAlign w:val="center"/>
          </w:tcPr>
          <w:p w14:paraId="1DCDB39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76E708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2DEF2D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E17AE4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D8590C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8107BA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B64D9E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7089F7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0DAF15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A6AB27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669BF08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3DDCE74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lastRenderedPageBreak/>
              <w:t>46</w:t>
            </w:r>
          </w:p>
        </w:tc>
        <w:tc>
          <w:tcPr>
            <w:tcW w:w="774" w:type="dxa"/>
            <w:vAlign w:val="center"/>
          </w:tcPr>
          <w:p w14:paraId="0F4605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49B19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22E7C5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C640B7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517A3A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6ED1D1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182181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6E39D5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5183B7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DAF3AA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A6EC9AD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1D26FBF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47</w:t>
            </w:r>
          </w:p>
        </w:tc>
        <w:tc>
          <w:tcPr>
            <w:tcW w:w="774" w:type="dxa"/>
            <w:vAlign w:val="center"/>
          </w:tcPr>
          <w:p w14:paraId="7115C40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B0F4CD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503A26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377A429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58F69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7F8DBF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11C70A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B1A4DD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5B284FF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491DA4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261B98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73BD86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48</w:t>
            </w:r>
          </w:p>
        </w:tc>
        <w:tc>
          <w:tcPr>
            <w:tcW w:w="774" w:type="dxa"/>
            <w:vAlign w:val="center"/>
          </w:tcPr>
          <w:p w14:paraId="7DEA9A9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C3ABB7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436F89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BEB4DF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D1B9EE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7ACD6E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CBCDF2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4C93AA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6DBD29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A2AADF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5645BC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1A1711C3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49</w:t>
            </w:r>
          </w:p>
        </w:tc>
        <w:tc>
          <w:tcPr>
            <w:tcW w:w="774" w:type="dxa"/>
            <w:vAlign w:val="center"/>
          </w:tcPr>
          <w:p w14:paraId="021135A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943993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159952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4BB85D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90A0A9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145A81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84D39C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5AEDB4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01E943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029245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491F087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62194E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50</w:t>
            </w:r>
          </w:p>
        </w:tc>
        <w:tc>
          <w:tcPr>
            <w:tcW w:w="774" w:type="dxa"/>
            <w:vAlign w:val="center"/>
          </w:tcPr>
          <w:p w14:paraId="415AE95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7B7878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6D616D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E37DC3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007680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72F4DD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7CC9A41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EA8092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F73E31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BDB3BC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5A0F705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DC548B4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51</w:t>
            </w:r>
          </w:p>
        </w:tc>
        <w:tc>
          <w:tcPr>
            <w:tcW w:w="774" w:type="dxa"/>
            <w:vAlign w:val="center"/>
          </w:tcPr>
          <w:p w14:paraId="7482FD2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03794B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F521E5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C63610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B8E067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29AAA3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280050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44D8E4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E56FA4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9CC172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233645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B312D5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52</w:t>
            </w:r>
          </w:p>
        </w:tc>
        <w:tc>
          <w:tcPr>
            <w:tcW w:w="774" w:type="dxa"/>
            <w:vAlign w:val="center"/>
          </w:tcPr>
          <w:p w14:paraId="78A4669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600E42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3EA86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DD0572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CAB7EC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A2C7B4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7832A5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DFC1EA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C2FC3D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F79796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2A066832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89C79F4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53</w:t>
            </w:r>
          </w:p>
        </w:tc>
        <w:tc>
          <w:tcPr>
            <w:tcW w:w="774" w:type="dxa"/>
            <w:vAlign w:val="center"/>
          </w:tcPr>
          <w:p w14:paraId="75FF492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DA640E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E142C6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6F7CFB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BE7B19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293A95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5D3779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CA0D78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178CB1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21490D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E7FF93D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2D80DF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54</w:t>
            </w:r>
          </w:p>
        </w:tc>
        <w:tc>
          <w:tcPr>
            <w:tcW w:w="774" w:type="dxa"/>
            <w:vAlign w:val="center"/>
          </w:tcPr>
          <w:p w14:paraId="459BD73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69BBB0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F6222C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2DC169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05B557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AEB131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749520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2DC67D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C88EE7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C30FDA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8F045C1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E895F84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55</w:t>
            </w:r>
          </w:p>
        </w:tc>
        <w:tc>
          <w:tcPr>
            <w:tcW w:w="774" w:type="dxa"/>
            <w:vAlign w:val="center"/>
          </w:tcPr>
          <w:p w14:paraId="07223A4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234C4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3305E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307575C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533785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29C1B1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79C7FC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82AB3F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947D02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308F01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72D5A35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4B0BFF5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56</w:t>
            </w:r>
          </w:p>
        </w:tc>
        <w:tc>
          <w:tcPr>
            <w:tcW w:w="774" w:type="dxa"/>
            <w:vAlign w:val="center"/>
          </w:tcPr>
          <w:p w14:paraId="0BC0BF0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C6C965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CD00F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4E855E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033DFF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1242C9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3D0AF7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7E7808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73AAC4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0EF4B6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B24D367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1EA7347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57</w:t>
            </w:r>
          </w:p>
        </w:tc>
        <w:tc>
          <w:tcPr>
            <w:tcW w:w="774" w:type="dxa"/>
            <w:vAlign w:val="center"/>
          </w:tcPr>
          <w:p w14:paraId="0A55445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42B4D0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C37628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3CAE1F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94B277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3366B5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9C15B7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9DE190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872071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987D5E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1F35CA5F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ECF1F3D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58</w:t>
            </w:r>
          </w:p>
        </w:tc>
        <w:tc>
          <w:tcPr>
            <w:tcW w:w="774" w:type="dxa"/>
            <w:vAlign w:val="center"/>
          </w:tcPr>
          <w:p w14:paraId="7AEE34B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F6903E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AC6BFF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5BEDF1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6813AF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6BFE5C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ADDF6A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04C40E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862CEC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1A2D79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F2DE85F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DA1646B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59</w:t>
            </w:r>
          </w:p>
        </w:tc>
        <w:tc>
          <w:tcPr>
            <w:tcW w:w="774" w:type="dxa"/>
            <w:vAlign w:val="center"/>
          </w:tcPr>
          <w:p w14:paraId="639648C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77276A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D3D8F6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DB3FE0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D24F33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D933FF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509253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AE69EF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C6CD1E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5BD6DE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455C18C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F3859DB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60</w:t>
            </w:r>
          </w:p>
        </w:tc>
        <w:tc>
          <w:tcPr>
            <w:tcW w:w="774" w:type="dxa"/>
            <w:vAlign w:val="center"/>
          </w:tcPr>
          <w:p w14:paraId="1FDBFC2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564421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248973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35DD120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D09B7F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8E26CC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173A1B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C0F2BA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D0AF83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8E13FB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1C779C8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8EED393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lastRenderedPageBreak/>
              <w:t>61</w:t>
            </w:r>
          </w:p>
        </w:tc>
        <w:tc>
          <w:tcPr>
            <w:tcW w:w="774" w:type="dxa"/>
            <w:vAlign w:val="center"/>
          </w:tcPr>
          <w:p w14:paraId="2D37A5B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ADC315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C5EDA9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DF4747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6261B6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EF6348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6491CE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DE6438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5BA413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5643EB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4DF998A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C97AC1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62</w:t>
            </w:r>
          </w:p>
        </w:tc>
        <w:tc>
          <w:tcPr>
            <w:tcW w:w="774" w:type="dxa"/>
            <w:vAlign w:val="center"/>
          </w:tcPr>
          <w:p w14:paraId="41B1142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15EA59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704272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55F59C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603701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CEF416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1ACBE3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B0B48B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AF12F1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1A7FE9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4570F20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112081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63</w:t>
            </w:r>
          </w:p>
        </w:tc>
        <w:tc>
          <w:tcPr>
            <w:tcW w:w="774" w:type="dxa"/>
            <w:vAlign w:val="center"/>
          </w:tcPr>
          <w:p w14:paraId="2BCC523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87AB9E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739F76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5D4A93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A6CA6C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5470D8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1DF3A8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BD52D3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C35D2C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7E4171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1059666F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1AEBE79D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64</w:t>
            </w:r>
          </w:p>
        </w:tc>
        <w:tc>
          <w:tcPr>
            <w:tcW w:w="774" w:type="dxa"/>
            <w:vAlign w:val="center"/>
          </w:tcPr>
          <w:p w14:paraId="6721333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B6EC9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79F69B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9A7A44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F55982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1BBB72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96E7E4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EF04B1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37D28D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39398C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BCF9215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0BB7D20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65</w:t>
            </w:r>
          </w:p>
        </w:tc>
        <w:tc>
          <w:tcPr>
            <w:tcW w:w="774" w:type="dxa"/>
            <w:vAlign w:val="center"/>
          </w:tcPr>
          <w:p w14:paraId="43BC156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18F10E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8873B2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6F49EC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17C3C2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61D0B7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34DF03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005E80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DA2C07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67BE54F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E8A1A92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523E22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66</w:t>
            </w:r>
          </w:p>
        </w:tc>
        <w:tc>
          <w:tcPr>
            <w:tcW w:w="774" w:type="dxa"/>
            <w:vAlign w:val="center"/>
          </w:tcPr>
          <w:p w14:paraId="3CA6F62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C3E6B7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AEB07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5B5A50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488831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419CDC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CF7ABE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248A6C4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D688B7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EBB9D3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9558D62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732A2E99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67</w:t>
            </w:r>
          </w:p>
        </w:tc>
        <w:tc>
          <w:tcPr>
            <w:tcW w:w="774" w:type="dxa"/>
            <w:vAlign w:val="center"/>
          </w:tcPr>
          <w:p w14:paraId="344AA27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466A1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E60F88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92B3CC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AC7105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1CB552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08E170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6153B6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795E26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C1B2B3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8B9AF1A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21DCF7A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68</w:t>
            </w:r>
          </w:p>
        </w:tc>
        <w:tc>
          <w:tcPr>
            <w:tcW w:w="774" w:type="dxa"/>
            <w:vAlign w:val="center"/>
          </w:tcPr>
          <w:p w14:paraId="2CAD644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2ED7D7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F23CF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71A365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3A444B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FECB30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69E487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14E434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2791E3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B8A039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7F08E6F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67F1EB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69</w:t>
            </w:r>
          </w:p>
        </w:tc>
        <w:tc>
          <w:tcPr>
            <w:tcW w:w="774" w:type="dxa"/>
            <w:vAlign w:val="center"/>
          </w:tcPr>
          <w:p w14:paraId="65CAE52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3C6786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006538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DBF0D6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572EEF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545F74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82B790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6CF5B3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BEAF3A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6F91D04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47A276D1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7295135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70</w:t>
            </w:r>
          </w:p>
        </w:tc>
        <w:tc>
          <w:tcPr>
            <w:tcW w:w="774" w:type="dxa"/>
            <w:vAlign w:val="center"/>
          </w:tcPr>
          <w:p w14:paraId="5C14A4D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F05704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EB0296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373152A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A3D6CC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1839F8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18CF58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27B35DC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721AE8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23147F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0B7A1B5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EB51095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71</w:t>
            </w:r>
          </w:p>
        </w:tc>
        <w:tc>
          <w:tcPr>
            <w:tcW w:w="774" w:type="dxa"/>
            <w:vAlign w:val="center"/>
          </w:tcPr>
          <w:p w14:paraId="434A0A1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A728FD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8040EE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EBBB24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1B3B7F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6A48A8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162CE5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693792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29CF12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9DBCF9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FCCCFDC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FC36C08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72</w:t>
            </w:r>
          </w:p>
        </w:tc>
        <w:tc>
          <w:tcPr>
            <w:tcW w:w="774" w:type="dxa"/>
            <w:vAlign w:val="center"/>
          </w:tcPr>
          <w:p w14:paraId="7714291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B7A8FA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7E51FF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7C08A9C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36585E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8CF476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2F271A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9FF524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30497F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24658E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CAFC96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F4F0B2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73</w:t>
            </w:r>
          </w:p>
        </w:tc>
        <w:tc>
          <w:tcPr>
            <w:tcW w:w="774" w:type="dxa"/>
            <w:vAlign w:val="center"/>
          </w:tcPr>
          <w:p w14:paraId="266AEA8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EB3E1F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5F1491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48D578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D630ED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C3DF8B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07A984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A30F74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38AE83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22FC1B4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00DCD87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ECDBD32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74</w:t>
            </w:r>
          </w:p>
        </w:tc>
        <w:tc>
          <w:tcPr>
            <w:tcW w:w="774" w:type="dxa"/>
            <w:vAlign w:val="center"/>
          </w:tcPr>
          <w:p w14:paraId="75E0060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53EC5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49FCA6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124E61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F9B4F2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43771D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E18131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CA0163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48222A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6F789AF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53C636CB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368D04E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75</w:t>
            </w:r>
          </w:p>
        </w:tc>
        <w:tc>
          <w:tcPr>
            <w:tcW w:w="774" w:type="dxa"/>
            <w:vAlign w:val="center"/>
          </w:tcPr>
          <w:p w14:paraId="570C04F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327922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01D805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6D12B4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175161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3DD09A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11C9413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0D6944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302FFFE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523A6E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117048BA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7630EBE6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lastRenderedPageBreak/>
              <w:t>76</w:t>
            </w:r>
          </w:p>
        </w:tc>
        <w:tc>
          <w:tcPr>
            <w:tcW w:w="774" w:type="dxa"/>
            <w:vAlign w:val="center"/>
          </w:tcPr>
          <w:p w14:paraId="4DD6D4C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5AEE59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1AA83E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593420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D5821B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9114A6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760601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752D979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06DDA9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316882D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22BF004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1BA2BA26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77</w:t>
            </w:r>
          </w:p>
        </w:tc>
        <w:tc>
          <w:tcPr>
            <w:tcW w:w="774" w:type="dxa"/>
            <w:vAlign w:val="center"/>
          </w:tcPr>
          <w:p w14:paraId="4CCC0E9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B584E9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5CC806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166BF1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DBCCC3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EF40A9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3461E5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405C16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1BD933D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6A63AD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653EF6AC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AA3C65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78</w:t>
            </w:r>
          </w:p>
        </w:tc>
        <w:tc>
          <w:tcPr>
            <w:tcW w:w="774" w:type="dxa"/>
            <w:vAlign w:val="center"/>
          </w:tcPr>
          <w:p w14:paraId="07FD896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8CB69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545A2F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B89849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5B185A8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66132D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9E8D79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4A2D7F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64466C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9282C7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3BCFB880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B8A00B9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79</w:t>
            </w:r>
          </w:p>
        </w:tc>
        <w:tc>
          <w:tcPr>
            <w:tcW w:w="774" w:type="dxa"/>
            <w:vAlign w:val="center"/>
          </w:tcPr>
          <w:p w14:paraId="384A83B0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DAABF8C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A8311B6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14B4144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F13B8D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2A7534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283344C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1E17827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51CB5A6A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158841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DC2221" w14:paraId="7FCFC83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2AE5DA0C" w14:textId="77777777" w:rsidR="00DC2221" w:rsidRDefault="00DC2221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80</w:t>
            </w:r>
          </w:p>
        </w:tc>
        <w:tc>
          <w:tcPr>
            <w:tcW w:w="774" w:type="dxa"/>
            <w:vAlign w:val="center"/>
          </w:tcPr>
          <w:p w14:paraId="4EEAD19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177F995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2AE8D8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D78BAC1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BA14CDD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60E9073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7C887A2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308355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CF3C64B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F0AE3BF" w14:textId="77777777" w:rsidR="00DC2221" w:rsidRDefault="00DC2221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0B7E45E8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140B7CD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81</w:t>
            </w:r>
          </w:p>
        </w:tc>
        <w:tc>
          <w:tcPr>
            <w:tcW w:w="774" w:type="dxa"/>
            <w:vAlign w:val="center"/>
          </w:tcPr>
          <w:p w14:paraId="0AD81ACD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F88F075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37D850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16462A9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329CB6D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56E133A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7AE470D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28CA8B2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D483758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6801A5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3A63039E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64C9CC4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82</w:t>
            </w:r>
          </w:p>
        </w:tc>
        <w:tc>
          <w:tcPr>
            <w:tcW w:w="774" w:type="dxa"/>
            <w:vAlign w:val="center"/>
          </w:tcPr>
          <w:p w14:paraId="4426C99E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F11980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1011D88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2D6A29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F28D0A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BD877EE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3A7DD9F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91EA0C9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70AF544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A701F05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774ABB87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38EA788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83</w:t>
            </w:r>
          </w:p>
        </w:tc>
        <w:tc>
          <w:tcPr>
            <w:tcW w:w="774" w:type="dxa"/>
            <w:vAlign w:val="center"/>
          </w:tcPr>
          <w:p w14:paraId="12BDCBCC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6401E37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4D3D3F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3D765B4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097A7E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5101F5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68FBDE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3741B2F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843A7A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26827EE4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2BAB635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9092DEC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84</w:t>
            </w:r>
          </w:p>
        </w:tc>
        <w:tc>
          <w:tcPr>
            <w:tcW w:w="774" w:type="dxa"/>
            <w:vAlign w:val="center"/>
          </w:tcPr>
          <w:p w14:paraId="40335E39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DB27FFC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3E4A0C5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4F85E36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74323C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5BF1FF8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03A2ECF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3227A2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CB480B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63BB835D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17505B9B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690E2724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85</w:t>
            </w:r>
          </w:p>
        </w:tc>
        <w:tc>
          <w:tcPr>
            <w:tcW w:w="774" w:type="dxa"/>
            <w:vAlign w:val="center"/>
          </w:tcPr>
          <w:p w14:paraId="5F006E9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9E6607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DBCDA9C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11B51C4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01C7D6F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004CBC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6309D9C5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0BF443E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4DE50AF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4FCA19E6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385967F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00D714FE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86</w:t>
            </w:r>
          </w:p>
        </w:tc>
        <w:tc>
          <w:tcPr>
            <w:tcW w:w="774" w:type="dxa"/>
            <w:vAlign w:val="center"/>
          </w:tcPr>
          <w:p w14:paraId="564CF2E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110066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ED1707C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3D5163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0C14B24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26C68CA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03FCD684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5BE4439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F4BF00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F436A7F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25E10907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58F598A3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87</w:t>
            </w:r>
          </w:p>
        </w:tc>
        <w:tc>
          <w:tcPr>
            <w:tcW w:w="774" w:type="dxa"/>
            <w:vAlign w:val="center"/>
          </w:tcPr>
          <w:p w14:paraId="60ED8A5E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3E21A3C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4151A5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8A0F57E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1F6B3D8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05E53D7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DC32802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22E2CAD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718B7197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0D919A8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18C0E26A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452413EE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88</w:t>
            </w:r>
          </w:p>
        </w:tc>
        <w:tc>
          <w:tcPr>
            <w:tcW w:w="774" w:type="dxa"/>
            <w:vAlign w:val="center"/>
          </w:tcPr>
          <w:p w14:paraId="141D68C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487F0B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33E950C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2E8D536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9484904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525F478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4C208D8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17E1C66A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B859298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5E55B30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1A977663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ABAC710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89</w:t>
            </w:r>
          </w:p>
        </w:tc>
        <w:tc>
          <w:tcPr>
            <w:tcW w:w="774" w:type="dxa"/>
            <w:vAlign w:val="center"/>
          </w:tcPr>
          <w:p w14:paraId="2A73806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C112C0F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9D409FA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468F7D15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9BE707D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9EE276D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706B6D64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4508BA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0109E53A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73ABA2F5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  <w:tr w:rsidR="00AB529E" w14:paraId="30DD43D6" w14:textId="77777777" w:rsidTr="00AB529E">
        <w:trPr>
          <w:trHeight w:val="780"/>
        </w:trPr>
        <w:tc>
          <w:tcPr>
            <w:tcW w:w="388" w:type="dxa"/>
            <w:vAlign w:val="center"/>
          </w:tcPr>
          <w:p w14:paraId="3FA569D7" w14:textId="77777777" w:rsidR="00AB529E" w:rsidRDefault="00AB529E" w:rsidP="00AB529E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90</w:t>
            </w:r>
          </w:p>
        </w:tc>
        <w:tc>
          <w:tcPr>
            <w:tcW w:w="774" w:type="dxa"/>
            <w:vAlign w:val="center"/>
          </w:tcPr>
          <w:p w14:paraId="47DA2796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72D6E1A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4E58F4C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35B724C3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E0A11A0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352F738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  <w:tr2bl w:val="single" w:sz="4" w:space="0" w:color="auto"/>
            </w:tcBorders>
          </w:tcPr>
          <w:p w14:paraId="50E32637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353DE406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2617E11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639" w:type="dxa"/>
            <w:vAlign w:val="center"/>
          </w:tcPr>
          <w:p w14:paraId="112E1B62" w14:textId="77777777" w:rsidR="00AB529E" w:rsidRDefault="00AB529E">
            <w:pPr>
              <w:jc w:val="center"/>
              <w:rPr>
                <w:rFonts w:ascii="標楷體"/>
                <w:sz w:val="28"/>
              </w:rPr>
            </w:pPr>
          </w:p>
        </w:tc>
      </w:tr>
    </w:tbl>
    <w:p w14:paraId="33803C4A" w14:textId="77777777" w:rsidR="007C2F85" w:rsidRDefault="007C2F85" w:rsidP="007C2F85"/>
    <w:sectPr w:rsidR="007C2F85" w:rsidSect="00AB529E">
      <w:headerReference w:type="default" r:id="rId7"/>
      <w:footerReference w:type="default" r:id="rId8"/>
      <w:pgSz w:w="11906" w:h="16838" w:code="9"/>
      <w:pgMar w:top="851" w:right="851" w:bottom="426" w:left="851" w:header="851" w:footer="50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25BA" w14:textId="77777777" w:rsidR="00F654B2" w:rsidRDefault="00F654B2" w:rsidP="007C2F85">
      <w:r>
        <w:separator/>
      </w:r>
    </w:p>
  </w:endnote>
  <w:endnote w:type="continuationSeparator" w:id="0">
    <w:p w14:paraId="7C191C6E" w14:textId="77777777" w:rsidR="00F654B2" w:rsidRDefault="00F654B2" w:rsidP="007C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255D" w14:textId="77777777" w:rsidR="00673BCE" w:rsidRPr="009D0600" w:rsidRDefault="00673BCE" w:rsidP="00673BCE">
    <w:pPr>
      <w:spacing w:line="0" w:lineRule="atLeast"/>
      <w:rPr>
        <w:rFonts w:ascii="新細明體" w:hAnsi="新細明體" w:cs="新細明體"/>
        <w:b/>
        <w:bCs/>
        <w:color w:val="000000"/>
        <w:kern w:val="0"/>
        <w:sz w:val="18"/>
        <w:szCs w:val="24"/>
      </w:rPr>
    </w:pPr>
    <w:r w:rsidRPr="00673BCE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</w:rPr>
      <w:t>加班費計算說明如下:</w:t>
    </w:r>
    <w:r w:rsidRPr="009D0600">
      <w:rPr>
        <w:rFonts w:ascii="新細明體" w:hAnsi="新細明體" w:cs="新細明體" w:hint="eastAsia"/>
        <w:b/>
        <w:bCs/>
        <w:color w:val="000000"/>
        <w:kern w:val="0"/>
        <w:sz w:val="18"/>
        <w:szCs w:val="24"/>
      </w:rPr>
      <w:t xml:space="preserve"> </w:t>
    </w:r>
  </w:p>
  <w:p w14:paraId="19A164BD" w14:textId="77777777" w:rsidR="00673BCE" w:rsidRPr="007D127D" w:rsidRDefault="00673BCE" w:rsidP="00673BCE">
    <w:pPr>
      <w:numPr>
        <w:ilvl w:val="0"/>
        <w:numId w:val="1"/>
      </w:numPr>
      <w:tabs>
        <w:tab w:val="left" w:pos="210"/>
      </w:tabs>
      <w:spacing w:line="0" w:lineRule="atLeast"/>
      <w:ind w:left="0" w:firstLine="0"/>
      <w:rPr>
        <w:rFonts w:ascii="新細明體" w:hAnsi="新細明體" w:cs="新細明體"/>
        <w:b/>
        <w:bCs/>
        <w:color w:val="000000"/>
        <w:kern w:val="0"/>
        <w:sz w:val="18"/>
        <w:szCs w:val="24"/>
        <w:shd w:val="clear" w:color="auto" w:fill="FFFFFF"/>
      </w:rPr>
    </w:pPr>
    <w:r w:rsidRPr="00673BCE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</w:rPr>
      <w:t>以副召集人(總務長)宣布進駐及解散時間為</w:t>
    </w:r>
    <w:r w:rsidR="00AB529E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</w:rPr>
      <w:t>計算</w:t>
    </w:r>
    <w:r w:rsidRPr="00673BCE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</w:rPr>
      <w:t>基準</w:t>
    </w:r>
  </w:p>
  <w:p w14:paraId="5FA25530" w14:textId="77777777" w:rsidR="000A5F33" w:rsidRPr="007D127D" w:rsidRDefault="000A5F33" w:rsidP="000A5F33">
    <w:pPr>
      <w:numPr>
        <w:ilvl w:val="0"/>
        <w:numId w:val="1"/>
      </w:numPr>
      <w:tabs>
        <w:tab w:val="left" w:pos="210"/>
      </w:tabs>
      <w:spacing w:line="0" w:lineRule="atLeast"/>
      <w:ind w:left="182" w:hangingChars="101" w:hanging="182"/>
      <w:rPr>
        <w:rFonts w:ascii="新細明體" w:hAnsi="新細明體" w:cs="新細明體"/>
        <w:b/>
        <w:bCs/>
        <w:color w:val="000000"/>
        <w:kern w:val="0"/>
        <w:sz w:val="18"/>
        <w:szCs w:val="24"/>
        <w:shd w:val="clear" w:color="auto" w:fill="FFFFFF"/>
      </w:rPr>
    </w:pPr>
    <w:r w:rsidRPr="000A5F33">
      <w:rPr>
        <w:rFonts w:ascii="新細明體" w:eastAsia="新細明體" w:hAnsi="新細明體" w:cs="新細明體"/>
        <w:b/>
        <w:bCs/>
        <w:color w:val="000000"/>
        <w:kern w:val="0"/>
        <w:sz w:val="18"/>
        <w:szCs w:val="24"/>
        <w:shd w:val="clear" w:color="auto" w:fill="FFFFFF"/>
      </w:rPr>
      <w:t>加班費計算基準，職員：(薪俸+專業加給</w:t>
    </w:r>
    <w:r w:rsidRPr="000A5F33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)/30日</w:t>
    </w:r>
    <w:r w:rsidRPr="000A5F33">
      <w:rPr>
        <w:rFonts w:ascii="新細明體" w:eastAsia="新細明體" w:hAnsi="新細明體" w:cs="新細明體"/>
        <w:b/>
        <w:bCs/>
        <w:color w:val="000000"/>
        <w:kern w:val="0"/>
        <w:sz w:val="18"/>
        <w:szCs w:val="24"/>
        <w:shd w:val="clear" w:color="auto" w:fill="FFFFFF"/>
      </w:rPr>
      <w:t>/8小時；</w:t>
    </w:r>
    <w:r w:rsidRPr="000A5F33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職員兼任主管:</w:t>
    </w:r>
    <w:r w:rsidRPr="000A5F33">
      <w:rPr>
        <w:rFonts w:ascii="新細明體" w:eastAsia="新細明體" w:hAnsi="新細明體" w:cs="新細明體"/>
        <w:b/>
        <w:bCs/>
        <w:color w:val="000000"/>
        <w:kern w:val="0"/>
        <w:sz w:val="18"/>
        <w:szCs w:val="24"/>
        <w:shd w:val="clear" w:color="auto" w:fill="FFFFFF"/>
      </w:rPr>
      <w:t xml:space="preserve"> (薪俸+專業加給</w:t>
    </w:r>
    <w:r w:rsidRPr="000A5F33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+主管加給)/30日</w:t>
    </w:r>
    <w:r w:rsidRPr="000A5F33">
      <w:rPr>
        <w:rFonts w:ascii="新細明體" w:eastAsia="新細明體" w:hAnsi="新細明體" w:cs="新細明體"/>
        <w:b/>
        <w:bCs/>
        <w:color w:val="000000"/>
        <w:kern w:val="0"/>
        <w:sz w:val="18"/>
        <w:szCs w:val="24"/>
        <w:shd w:val="clear" w:color="auto" w:fill="FFFFFF"/>
      </w:rPr>
      <w:t>/8小時。工友：(薪俸+專業加給+其他津貼)/30日/8小時；約聘</w:t>
    </w:r>
    <w:r w:rsidRPr="000A5F33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(</w:t>
    </w:r>
    <w:proofErr w:type="gramStart"/>
    <w:r w:rsidRPr="000A5F33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僱</w:t>
    </w:r>
    <w:proofErr w:type="gramEnd"/>
    <w:r w:rsidRPr="000A5F33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)</w:t>
    </w:r>
    <w:r w:rsidRPr="000A5F33">
      <w:rPr>
        <w:rFonts w:ascii="新細明體" w:eastAsia="新細明體" w:hAnsi="新細明體" w:cs="新細明體"/>
        <w:b/>
        <w:bCs/>
        <w:color w:val="000000"/>
        <w:kern w:val="0"/>
        <w:sz w:val="18"/>
        <w:szCs w:val="24"/>
        <w:shd w:val="clear" w:color="auto" w:fill="FFFFFF"/>
      </w:rPr>
      <w:t>人員：(薪俸+其他給與)/30日/8小時。</w:t>
    </w:r>
  </w:p>
  <w:p w14:paraId="71AB0AEB" w14:textId="77777777" w:rsidR="00A65AB2" w:rsidRPr="007D127D" w:rsidRDefault="00A65AB2" w:rsidP="00673BCE">
    <w:pPr>
      <w:numPr>
        <w:ilvl w:val="0"/>
        <w:numId w:val="1"/>
      </w:numPr>
      <w:tabs>
        <w:tab w:val="left" w:pos="210"/>
      </w:tabs>
      <w:spacing w:line="0" w:lineRule="atLeast"/>
      <w:ind w:left="0" w:firstLine="0"/>
      <w:rPr>
        <w:rFonts w:ascii="Calibri" w:hAnsi="Calibri"/>
        <w:sz w:val="18"/>
        <w:szCs w:val="22"/>
        <w:shd w:val="clear" w:color="auto" w:fill="FFFFFF"/>
      </w:rPr>
    </w:pPr>
    <w:r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警衛加班費(時薪): 依勞基法規定作計算</w:t>
    </w:r>
    <w:r w:rsidRPr="007D127D">
      <w:rPr>
        <w:rFonts w:ascii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，</w:t>
    </w:r>
    <w:r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上述時間依勞基法規定乘1倍、非上述時間不得領加班費</w:t>
    </w:r>
  </w:p>
  <w:p w14:paraId="49CEDC92" w14:textId="77777777" w:rsidR="007C37D5" w:rsidRPr="007D127D" w:rsidRDefault="00673BCE" w:rsidP="007645EB">
    <w:pPr>
      <w:pStyle w:val="a5"/>
      <w:numPr>
        <w:ilvl w:val="0"/>
        <w:numId w:val="1"/>
      </w:numPr>
      <w:tabs>
        <w:tab w:val="clear" w:pos="4153"/>
        <w:tab w:val="center" w:pos="196"/>
      </w:tabs>
      <w:rPr>
        <w:shd w:val="clear" w:color="auto" w:fill="FFFFFF"/>
      </w:rPr>
    </w:pPr>
    <w:r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個人</w:t>
    </w:r>
    <w:r w:rsidR="000A5F33"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加班費的</w:t>
    </w:r>
    <w:r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時薪</w:t>
    </w:r>
    <w:r w:rsidR="000A5F33"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及計算方式</w:t>
    </w:r>
    <w:r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由人事室提供</w:t>
    </w:r>
    <w:r w:rsidR="007C37D5"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。</w:t>
    </w:r>
  </w:p>
  <w:p w14:paraId="1FF0A8FA" w14:textId="77777777" w:rsidR="00AB529E" w:rsidRPr="007D127D" w:rsidRDefault="007C37D5" w:rsidP="007645EB">
    <w:pPr>
      <w:pStyle w:val="a5"/>
      <w:numPr>
        <w:ilvl w:val="0"/>
        <w:numId w:val="1"/>
      </w:numPr>
      <w:tabs>
        <w:tab w:val="clear" w:pos="4153"/>
        <w:tab w:val="center" w:pos="196"/>
      </w:tabs>
      <w:rPr>
        <w:shd w:val="clear" w:color="auto" w:fill="FFFFFF"/>
      </w:rPr>
    </w:pPr>
    <w:r w:rsidRPr="007D127D">
      <w:rPr>
        <w:rFonts w:ascii="新細明體" w:eastAsia="新細明體" w:hAnsi="新細明體" w:cs="新細明體" w:hint="eastAsia"/>
        <w:b/>
        <w:bCs/>
        <w:color w:val="000000"/>
        <w:kern w:val="0"/>
        <w:sz w:val="18"/>
        <w:szCs w:val="24"/>
        <w:shd w:val="clear" w:color="auto" w:fill="FFFFFF"/>
      </w:rPr>
      <w:t>依人事室建議 : 如因個人因素早到幾分鐘或晚離開幾分鐘，這時間不得列入加班費計算中。</w:t>
    </w:r>
  </w:p>
  <w:p w14:paraId="6E8F53C9" w14:textId="77777777" w:rsidR="00AB529E" w:rsidRPr="00AB529E" w:rsidRDefault="00AB529E" w:rsidP="00AB529E">
    <w:r w:rsidRPr="007D127D">
      <w:rPr>
        <w:rFonts w:hint="eastAsia"/>
        <w:b/>
        <w:u w:val="single"/>
        <w:shd w:val="clear" w:color="auto" w:fill="FFFFFF"/>
      </w:rPr>
      <w:t>請確實填寫簽到</w:t>
    </w:r>
    <w:r w:rsidRPr="007D127D">
      <w:rPr>
        <w:rFonts w:hint="eastAsia"/>
        <w:b/>
        <w:u w:val="single"/>
        <w:shd w:val="clear" w:color="auto" w:fill="FFFFFF"/>
      </w:rPr>
      <w:t>(</w:t>
    </w:r>
    <w:r w:rsidRPr="007D127D">
      <w:rPr>
        <w:rFonts w:hint="eastAsia"/>
        <w:b/>
        <w:u w:val="single"/>
        <w:shd w:val="clear" w:color="auto" w:fill="FFFFFF"/>
      </w:rPr>
      <w:t>退</w:t>
    </w:r>
    <w:r w:rsidRPr="007D127D">
      <w:rPr>
        <w:rFonts w:hint="eastAsia"/>
        <w:b/>
        <w:u w:val="single"/>
        <w:shd w:val="clear" w:color="auto" w:fill="FFFFFF"/>
      </w:rPr>
      <w:t>)</w:t>
    </w:r>
    <w:r w:rsidRPr="007D127D">
      <w:rPr>
        <w:rFonts w:hint="eastAsia"/>
        <w:b/>
        <w:u w:val="single"/>
        <w:shd w:val="clear" w:color="auto" w:fill="FFFFFF"/>
      </w:rPr>
      <w:t>日期及時間，以免影響加班費</w:t>
    </w:r>
    <w:r w:rsidRPr="00CC7E62">
      <w:rPr>
        <w:rFonts w:hint="eastAsia"/>
        <w:b/>
        <w:u w:val="single"/>
        <w:shd w:val="clear" w:color="auto" w:fill="FFFFFF"/>
      </w:rPr>
      <w:t>的計算，謝謝</w:t>
    </w:r>
    <w:r w:rsidRPr="00CC7E62">
      <w:rPr>
        <w:rFonts w:hint="eastAsia"/>
        <w:b/>
        <w:u w:val="single"/>
        <w:shd w:val="clear" w:color="auto" w:fill="FFFFFF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6508" w14:textId="77777777" w:rsidR="00F654B2" w:rsidRDefault="00F654B2" w:rsidP="007C2F85">
      <w:r>
        <w:separator/>
      </w:r>
    </w:p>
  </w:footnote>
  <w:footnote w:type="continuationSeparator" w:id="0">
    <w:p w14:paraId="7C623948" w14:textId="77777777" w:rsidR="00F654B2" w:rsidRDefault="00F654B2" w:rsidP="007C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33D" w14:textId="0E421945" w:rsidR="00DC2221" w:rsidRDefault="005D08E7" w:rsidP="00B50689">
    <w:pPr>
      <w:pStyle w:val="a3"/>
      <w:tabs>
        <w:tab w:val="center" w:pos="5102"/>
        <w:tab w:val="right" w:pos="10204"/>
      </w:tabs>
    </w:pPr>
    <w:r>
      <w:rPr>
        <w:rFonts w:ascii="標楷體"/>
        <w:b/>
        <w:sz w:val="36"/>
      </w:rPr>
      <w:tab/>
    </w:r>
    <w:r w:rsidR="00DC2221">
      <w:rPr>
        <w:rFonts w:ascii="標楷體" w:hint="eastAsia"/>
        <w:b/>
        <w:sz w:val="36"/>
      </w:rPr>
      <w:t>中原大學擔任</w:t>
    </w:r>
    <w:r w:rsidR="00DC2221" w:rsidRPr="007C2F85">
      <w:rPr>
        <w:rFonts w:ascii="標楷體" w:hint="eastAsia"/>
        <w:b/>
        <w:sz w:val="36"/>
        <w:u w:val="single"/>
      </w:rPr>
      <w:t xml:space="preserve"> </w:t>
    </w:r>
    <w:r>
      <w:rPr>
        <w:rFonts w:ascii="標楷體" w:hint="eastAsia"/>
        <w:b/>
        <w:sz w:val="36"/>
        <w:u w:val="single"/>
      </w:rPr>
      <w:t xml:space="preserve">   </w:t>
    </w:r>
    <w:r w:rsidR="00DC2221">
      <w:rPr>
        <w:rFonts w:ascii="標楷體" w:hint="eastAsia"/>
        <w:b/>
        <w:sz w:val="36"/>
      </w:rPr>
      <w:t>年</w:t>
    </w:r>
    <w:r w:rsidR="0000604C">
      <w:rPr>
        <w:rFonts w:ascii="標楷體" w:hint="eastAsia"/>
        <w:b/>
        <w:sz w:val="36"/>
        <w:u w:val="single"/>
      </w:rPr>
      <w:t xml:space="preserve">   </w:t>
    </w:r>
    <w:r w:rsidR="00DC2221">
      <w:rPr>
        <w:rFonts w:ascii="標楷體" w:hint="eastAsia"/>
        <w:b/>
        <w:sz w:val="36"/>
      </w:rPr>
      <w:t>月</w:t>
    </w:r>
    <w:r w:rsidR="00DC2221" w:rsidRPr="007C2F85">
      <w:rPr>
        <w:rFonts w:ascii="標楷體" w:hint="eastAsia"/>
        <w:b/>
        <w:sz w:val="36"/>
        <w:u w:val="single"/>
      </w:rPr>
      <w:t xml:space="preserve"> </w:t>
    </w:r>
    <w:r w:rsidR="000E7D48">
      <w:rPr>
        <w:rFonts w:ascii="標楷體" w:hint="eastAsia"/>
        <w:b/>
        <w:sz w:val="36"/>
        <w:u w:val="single"/>
      </w:rPr>
      <w:t xml:space="preserve"> </w:t>
    </w:r>
    <w:r w:rsidR="00DC2221" w:rsidRPr="007C2F85">
      <w:rPr>
        <w:rFonts w:ascii="標楷體" w:hint="eastAsia"/>
        <w:b/>
        <w:sz w:val="36"/>
        <w:u w:val="single"/>
      </w:rPr>
      <w:t xml:space="preserve"> </w:t>
    </w:r>
    <w:r w:rsidR="00DC2221">
      <w:rPr>
        <w:rFonts w:ascii="標楷體" w:hint="eastAsia"/>
        <w:b/>
        <w:sz w:val="36"/>
      </w:rPr>
      <w:t>日</w:t>
    </w:r>
    <w:r w:rsidR="00B50689" w:rsidRPr="00B50689">
      <w:rPr>
        <w:rFonts w:ascii="標楷體" w:hint="eastAsia"/>
        <w:b/>
        <w:sz w:val="36"/>
        <w:u w:val="single"/>
      </w:rPr>
      <w:t xml:space="preserve">        </w:t>
    </w:r>
    <w:r w:rsidR="00DC2221">
      <w:rPr>
        <w:rFonts w:ascii="標楷體" w:hint="eastAsia"/>
        <w:b/>
        <w:sz w:val="36"/>
      </w:rPr>
      <w:t>颱風執勤人員簽到表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674B"/>
    <w:multiLevelType w:val="hybridMultilevel"/>
    <w:tmpl w:val="628C26EE"/>
    <w:lvl w:ilvl="0" w:tplc="C0DEBA2A">
      <w:start w:val="1"/>
      <w:numFmt w:val="taiwaneseCountingThousand"/>
      <w:lvlText w:val="%1、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44F37"/>
    <w:multiLevelType w:val="hybridMultilevel"/>
    <w:tmpl w:val="5178F47A"/>
    <w:lvl w:ilvl="0" w:tplc="47D2D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6893868">
    <w:abstractNumId w:val="1"/>
  </w:num>
  <w:num w:numId="2" w16cid:durableId="140780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BD"/>
    <w:rsid w:val="0000604C"/>
    <w:rsid w:val="00077858"/>
    <w:rsid w:val="00087AE4"/>
    <w:rsid w:val="000A5F33"/>
    <w:rsid w:val="000E7D48"/>
    <w:rsid w:val="001034D8"/>
    <w:rsid w:val="001E6438"/>
    <w:rsid w:val="00304DA7"/>
    <w:rsid w:val="00391687"/>
    <w:rsid w:val="003A3803"/>
    <w:rsid w:val="003F7163"/>
    <w:rsid w:val="0042105E"/>
    <w:rsid w:val="00423FC6"/>
    <w:rsid w:val="00454737"/>
    <w:rsid w:val="004B2D2E"/>
    <w:rsid w:val="00511367"/>
    <w:rsid w:val="00587C10"/>
    <w:rsid w:val="005A15C3"/>
    <w:rsid w:val="005A6713"/>
    <w:rsid w:val="005D08E7"/>
    <w:rsid w:val="005D090B"/>
    <w:rsid w:val="0061645E"/>
    <w:rsid w:val="0065505A"/>
    <w:rsid w:val="006559EE"/>
    <w:rsid w:val="00673BCE"/>
    <w:rsid w:val="006B37BD"/>
    <w:rsid w:val="006C6F8E"/>
    <w:rsid w:val="007645EB"/>
    <w:rsid w:val="007A0DC3"/>
    <w:rsid w:val="007C2F85"/>
    <w:rsid w:val="007C37D5"/>
    <w:rsid w:val="007D127D"/>
    <w:rsid w:val="007F2B6E"/>
    <w:rsid w:val="00886841"/>
    <w:rsid w:val="008E4023"/>
    <w:rsid w:val="009E6250"/>
    <w:rsid w:val="00A65AB2"/>
    <w:rsid w:val="00A85CD2"/>
    <w:rsid w:val="00AB529E"/>
    <w:rsid w:val="00AC4086"/>
    <w:rsid w:val="00B23498"/>
    <w:rsid w:val="00B50689"/>
    <w:rsid w:val="00BA3C92"/>
    <w:rsid w:val="00BD6552"/>
    <w:rsid w:val="00C54FC3"/>
    <w:rsid w:val="00CC7E62"/>
    <w:rsid w:val="00CE7E99"/>
    <w:rsid w:val="00CF6F7F"/>
    <w:rsid w:val="00D229A1"/>
    <w:rsid w:val="00DA3B9F"/>
    <w:rsid w:val="00DC2221"/>
    <w:rsid w:val="00E17A00"/>
    <w:rsid w:val="00E65535"/>
    <w:rsid w:val="00E905D2"/>
    <w:rsid w:val="00EF0C8F"/>
    <w:rsid w:val="00F654B2"/>
    <w:rsid w:val="00FA1C88"/>
    <w:rsid w:val="00FC3007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76A94"/>
  <w15:chartTrackingRefBased/>
  <w15:docId w15:val="{4557AE95-C31E-41EA-AD20-A2798E41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2F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7C2F85"/>
    <w:rPr>
      <w:rFonts w:eastAsia="標楷體"/>
      <w:kern w:val="2"/>
    </w:rPr>
  </w:style>
  <w:style w:type="paragraph" w:styleId="a5">
    <w:name w:val="footer"/>
    <w:basedOn w:val="a"/>
    <w:link w:val="a6"/>
    <w:uiPriority w:val="99"/>
    <w:rsid w:val="007C2F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7C2F85"/>
    <w:rPr>
      <w:rFonts w:eastAsia="標楷體"/>
      <w:kern w:val="2"/>
    </w:rPr>
  </w:style>
  <w:style w:type="paragraph" w:styleId="a7">
    <w:name w:val="Balloon Text"/>
    <w:basedOn w:val="a"/>
    <w:link w:val="a8"/>
    <w:rsid w:val="007C2F85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7C2F8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198</Words>
  <Characters>1133</Characters>
  <Application>Microsoft Office Word</Application>
  <DocSecurity>0</DocSecurity>
  <Lines>9</Lines>
  <Paragraphs>2</Paragraphs>
  <ScaleCrop>false</ScaleCrop>
  <Company>中原大學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中原大學擔任碧利斯颱風防颱工作人員簽到表    (8月22日)</dc:title>
  <dc:subject/>
  <dc:creator>user</dc:creator>
  <cp:keywords/>
  <cp:lastModifiedBy>楊秀蓉</cp:lastModifiedBy>
  <cp:revision>7</cp:revision>
  <cp:lastPrinted>2017-07-27T07:04:00Z</cp:lastPrinted>
  <dcterms:created xsi:type="dcterms:W3CDTF">2024-07-23T01:26:00Z</dcterms:created>
  <dcterms:modified xsi:type="dcterms:W3CDTF">2025-11-03T07:37:00Z</dcterms:modified>
</cp:coreProperties>
</file>