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85" w:rsidRPr="005A1885" w:rsidRDefault="005A1885" w:rsidP="005A1885">
      <w:pPr>
        <w:jc w:val="center"/>
        <w:rPr>
          <w:rFonts w:ascii="標楷體" w:eastAsia="標楷體" w:hAnsi="Times New Roman" w:cs="Times New Roman"/>
          <w:bCs/>
          <w:color w:val="000000"/>
          <w:szCs w:val="24"/>
        </w:rPr>
      </w:pPr>
      <w:bookmarkStart w:id="0" w:name="_GoBack"/>
      <w:r w:rsidRPr="005A1885">
        <w:rPr>
          <w:rFonts w:ascii="標楷體" w:eastAsia="標楷體" w:hAnsi="標楷體" w:cs="Times New Roman" w:hint="eastAsia"/>
          <w:b/>
          <w:sz w:val="32"/>
          <w:szCs w:val="32"/>
        </w:rPr>
        <w:t>中原大學重大職業災害</w:t>
      </w:r>
      <w:r w:rsidRPr="005A1885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意外事故</w:t>
      </w:r>
      <w:r w:rsidRPr="005A1885">
        <w:rPr>
          <w:rFonts w:ascii="標楷體" w:eastAsia="標楷體" w:hAnsi="標楷體" w:cs="Times New Roman" w:hint="eastAsia"/>
          <w:b/>
          <w:sz w:val="32"/>
          <w:szCs w:val="32"/>
        </w:rPr>
        <w:t>調查</w:t>
      </w:r>
      <w:r w:rsidRPr="005A1885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分析</w:t>
      </w:r>
      <w:r w:rsidRPr="005A1885">
        <w:rPr>
          <w:rFonts w:ascii="標楷體" w:eastAsia="標楷體" w:hAnsi="標楷體" w:cs="Times New Roman" w:hint="eastAsia"/>
          <w:b/>
          <w:sz w:val="32"/>
          <w:szCs w:val="32"/>
        </w:rPr>
        <w:t>結果表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5595"/>
      </w:tblGrid>
      <w:tr w:rsidR="005A1885" w:rsidRPr="005A1885" w:rsidTr="008F0AC1">
        <w:trPr>
          <w:trHeight w:val="159"/>
        </w:trPr>
        <w:tc>
          <w:tcPr>
            <w:tcW w:w="10485" w:type="dxa"/>
            <w:gridSpan w:val="2"/>
          </w:tcPr>
          <w:bookmarkEnd w:id="0"/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r w:rsidRPr="005A1885">
              <w:rPr>
                <w:rFonts w:ascii="標楷體" w:eastAsia="標楷體" w:hAnsi="標楷體" w:cs="Times New Roman" w:hint="eastAsia"/>
                <w:color w:val="000000"/>
              </w:rPr>
              <w:t>一、事故基本資料</w:t>
            </w:r>
            <w:r w:rsidRPr="005A1885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</w:p>
        </w:tc>
      </w:tr>
      <w:tr w:rsidR="005A1885" w:rsidRPr="005A1885" w:rsidTr="008F0AC1">
        <w:trPr>
          <w:trHeight w:val="541"/>
        </w:trPr>
        <w:tc>
          <w:tcPr>
            <w:tcW w:w="10485" w:type="dxa"/>
            <w:gridSpan w:val="2"/>
          </w:tcPr>
          <w:p w:rsidR="005A1885" w:rsidRPr="005A1885" w:rsidRDefault="005A1885" w:rsidP="005A1885">
            <w:pPr>
              <w:tabs>
                <w:tab w:val="left" w:pos="2442"/>
                <w:tab w:val="left" w:pos="5418"/>
              </w:tabs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A188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通報或目擊者：                          事故發生系所：                           </w:t>
            </w:r>
          </w:p>
          <w:p w:rsidR="005A1885" w:rsidRPr="005A1885" w:rsidRDefault="005A1885" w:rsidP="005A1885">
            <w:pPr>
              <w:tabs>
                <w:tab w:val="left" w:pos="2442"/>
                <w:tab w:val="left" w:pos="5418"/>
              </w:tabs>
              <w:spacing w:line="0" w:lineRule="atLeast"/>
              <w:rPr>
                <w:rFonts w:ascii="標楷體" w:eastAsia="標楷體" w:hAnsi="Tahoma" w:cs="標楷體"/>
                <w:color w:val="000000"/>
                <w:szCs w:val="24"/>
              </w:rPr>
            </w:pPr>
            <w:r w:rsidRPr="005A18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發生日期/時：                           發生地點及設備：</w:t>
            </w:r>
          </w:p>
        </w:tc>
      </w:tr>
      <w:tr w:rsidR="005A1885" w:rsidRPr="005A1885" w:rsidTr="008F0AC1">
        <w:trPr>
          <w:trHeight w:val="385"/>
        </w:trPr>
        <w:tc>
          <w:tcPr>
            <w:tcW w:w="10485" w:type="dxa"/>
            <w:gridSpan w:val="2"/>
          </w:tcPr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 w:hint="eastAsia"/>
                <w:color w:val="000000"/>
                <w:szCs w:val="24"/>
              </w:rPr>
            </w:pPr>
            <w:r w:rsidRPr="005A1885">
              <w:rPr>
                <w:rFonts w:ascii="標楷體" w:eastAsia="標楷體" w:hAnsi="標楷體" w:cs="Times New Roman" w:hint="eastAsia"/>
                <w:color w:val="000000"/>
              </w:rPr>
              <w:t>二、罹災者資料(若無則省略)</w:t>
            </w:r>
          </w:p>
        </w:tc>
      </w:tr>
      <w:tr w:rsidR="005A1885" w:rsidRPr="005A1885" w:rsidTr="008F0AC1">
        <w:trPr>
          <w:trHeight w:val="541"/>
        </w:trPr>
        <w:tc>
          <w:tcPr>
            <w:tcW w:w="10485" w:type="dxa"/>
            <w:gridSpan w:val="2"/>
          </w:tcPr>
          <w:p w:rsidR="005A1885" w:rsidRPr="005A1885" w:rsidRDefault="005A1885" w:rsidP="005A1885">
            <w:pPr>
              <w:tabs>
                <w:tab w:val="left" w:pos="2442"/>
                <w:tab w:val="left" w:pos="5418"/>
              </w:tabs>
              <w:spacing w:line="0" w:lineRule="atLeast"/>
              <w:rPr>
                <w:rFonts w:ascii="標楷體" w:eastAsia="標楷體" w:hAnsi="Times New Roman" w:cs="標楷體"/>
                <w:color w:val="000000"/>
                <w:szCs w:val="24"/>
              </w:rPr>
            </w:pPr>
            <w:r w:rsidRPr="005A1885">
              <w:rPr>
                <w:rFonts w:ascii="標楷體" w:eastAsia="標楷體" w:hAnsi="Times New Roman" w:cs="標楷體" w:hint="eastAsia"/>
                <w:color w:val="000000"/>
                <w:szCs w:val="24"/>
              </w:rPr>
              <w:t>姓名：</w:t>
            </w:r>
            <w:r w:rsidRPr="005A1885">
              <w:rPr>
                <w:rFonts w:ascii="標楷體" w:eastAsia="標楷體" w:hAnsi="Times New Roman" w:cs="標楷體"/>
                <w:color w:val="000000"/>
                <w:szCs w:val="24"/>
              </w:rPr>
              <w:tab/>
            </w:r>
            <w:r w:rsidRPr="005A1885">
              <w:rPr>
                <w:rFonts w:ascii="標楷體" w:eastAsia="標楷體" w:hAnsi="Times New Roman" w:cs="標楷體" w:hint="eastAsia"/>
                <w:color w:val="000000"/>
                <w:szCs w:val="24"/>
              </w:rPr>
              <w:t xml:space="preserve">        身分證字號：</w:t>
            </w:r>
            <w:r w:rsidRPr="005A1885">
              <w:rPr>
                <w:rFonts w:ascii="標楷體" w:eastAsia="標楷體" w:hAnsi="Times New Roman" w:cs="標楷體"/>
                <w:color w:val="000000"/>
                <w:szCs w:val="24"/>
              </w:rPr>
              <w:t xml:space="preserve"> </w:t>
            </w:r>
            <w:r w:rsidRPr="005A1885">
              <w:rPr>
                <w:rFonts w:ascii="標楷體" w:eastAsia="標楷體" w:hAnsi="Times New Roman" w:cs="標楷體"/>
                <w:color w:val="000000"/>
                <w:szCs w:val="24"/>
              </w:rPr>
              <w:tab/>
            </w:r>
            <w:r w:rsidRPr="005A1885">
              <w:rPr>
                <w:rFonts w:ascii="標楷體" w:eastAsia="標楷體" w:hAnsi="Times New Roman" w:cs="標楷體" w:hint="eastAsia"/>
                <w:color w:val="000000"/>
                <w:szCs w:val="24"/>
              </w:rPr>
              <w:t xml:space="preserve">           服務單位：</w:t>
            </w:r>
            <w:r w:rsidRPr="005A1885">
              <w:rPr>
                <w:rFonts w:ascii="標楷體" w:eastAsia="標楷體" w:hAnsi="Times New Roman" w:cs="標楷體"/>
                <w:color w:val="000000"/>
                <w:szCs w:val="24"/>
              </w:rPr>
              <w:t xml:space="preserve"> </w:t>
            </w:r>
          </w:p>
          <w:p w:rsidR="005A1885" w:rsidRPr="005A1885" w:rsidRDefault="005A1885" w:rsidP="005A1885">
            <w:pPr>
              <w:tabs>
                <w:tab w:val="left" w:pos="2442"/>
                <w:tab w:val="left" w:pos="5418"/>
              </w:tabs>
              <w:spacing w:line="0" w:lineRule="atLeast"/>
              <w:rPr>
                <w:rFonts w:ascii="標楷體" w:eastAsia="標楷體" w:hAnsi="Times New Roman" w:cs="標楷體"/>
                <w:color w:val="000000"/>
                <w:szCs w:val="24"/>
              </w:rPr>
            </w:pPr>
            <w:r w:rsidRPr="005A1885">
              <w:rPr>
                <w:rFonts w:ascii="標楷體" w:eastAsia="標楷體" w:hAnsi="Times New Roman" w:cs="標楷體" w:hint="eastAsia"/>
                <w:color w:val="000000"/>
                <w:szCs w:val="24"/>
              </w:rPr>
              <w:t>出生日期：                   到職日期：</w:t>
            </w:r>
            <w:r w:rsidRPr="005A1885">
              <w:rPr>
                <w:rFonts w:ascii="標楷體" w:eastAsia="標楷體" w:hAnsi="Times New Roman" w:cs="標楷體"/>
                <w:color w:val="000000"/>
                <w:szCs w:val="24"/>
              </w:rPr>
              <w:tab/>
            </w:r>
            <w:r w:rsidRPr="005A1885">
              <w:rPr>
                <w:rFonts w:ascii="標楷體" w:eastAsia="標楷體" w:hAnsi="Times New Roman" w:cs="標楷體" w:hint="eastAsia"/>
                <w:color w:val="000000"/>
                <w:szCs w:val="24"/>
              </w:rPr>
              <w:t xml:space="preserve">           聯絡電話：</w:t>
            </w:r>
          </w:p>
          <w:p w:rsidR="005A1885" w:rsidRPr="005A1885" w:rsidRDefault="005A1885" w:rsidP="005A1885">
            <w:pPr>
              <w:tabs>
                <w:tab w:val="left" w:pos="5418"/>
              </w:tabs>
              <w:spacing w:line="0" w:lineRule="atLeast"/>
              <w:rPr>
                <w:rFonts w:ascii="標楷體" w:eastAsia="標楷體" w:hAnsi="Tahoma" w:cs="標楷體"/>
                <w:color w:val="000000"/>
                <w:szCs w:val="24"/>
              </w:rPr>
            </w:pPr>
            <w:r w:rsidRPr="005A1885">
              <w:rPr>
                <w:rFonts w:ascii="標楷體" w:eastAsia="標楷體" w:hAnsi="Times New Roman" w:cs="標楷體" w:hint="eastAsia"/>
                <w:color w:val="000000"/>
                <w:szCs w:val="24"/>
              </w:rPr>
              <w:t>地</w:t>
            </w:r>
            <w:r w:rsidRPr="005A1885">
              <w:rPr>
                <w:rFonts w:ascii="Tahoma" w:eastAsia="標楷體" w:hAnsi="Tahoma" w:cs="Tahoma"/>
                <w:color w:val="000000"/>
                <w:szCs w:val="24"/>
              </w:rPr>
              <w:t>(</w:t>
            </w:r>
            <w:r w:rsidRPr="005A1885">
              <w:rPr>
                <w:rFonts w:ascii="標楷體" w:eastAsia="標楷體" w:hAnsi="Tahoma" w:cs="標楷體" w:hint="eastAsia"/>
                <w:color w:val="000000"/>
                <w:szCs w:val="24"/>
              </w:rPr>
              <w:t>住</w:t>
            </w:r>
            <w:r w:rsidRPr="005A1885">
              <w:rPr>
                <w:rFonts w:ascii="Tahoma" w:eastAsia="標楷體" w:hAnsi="Tahoma" w:cs="Tahoma"/>
                <w:color w:val="000000"/>
                <w:szCs w:val="24"/>
              </w:rPr>
              <w:t>)</w:t>
            </w:r>
            <w:r w:rsidRPr="005A1885">
              <w:rPr>
                <w:rFonts w:ascii="標楷體" w:eastAsia="標楷體" w:hAnsi="Tahoma" w:cs="標楷體" w:hint="eastAsia"/>
                <w:color w:val="000000"/>
                <w:szCs w:val="24"/>
              </w:rPr>
              <w:t>址：</w:t>
            </w:r>
            <w:r w:rsidRPr="005A1885">
              <w:rPr>
                <w:rFonts w:ascii="標楷體" w:eastAsia="標楷體" w:hAnsi="Tahoma" w:cs="標楷體"/>
                <w:color w:val="000000"/>
                <w:szCs w:val="24"/>
              </w:rPr>
              <w:tab/>
            </w:r>
            <w:r w:rsidRPr="005A1885">
              <w:rPr>
                <w:rFonts w:ascii="標楷體" w:eastAsia="標楷體" w:hAnsi="Tahoma" w:cs="標楷體" w:hint="eastAsia"/>
                <w:color w:val="000000"/>
                <w:szCs w:val="24"/>
              </w:rPr>
              <w:t xml:space="preserve">           受傷程度：</w:t>
            </w:r>
            <w:r w:rsidRPr="005A1885">
              <w:rPr>
                <w:rFonts w:ascii="標楷體" w:eastAsia="標楷體" w:hAnsi="Tahoma" w:cs="標楷體"/>
                <w:color w:val="000000"/>
                <w:szCs w:val="24"/>
              </w:rPr>
              <w:t xml:space="preserve"> </w:t>
            </w:r>
          </w:p>
        </w:tc>
      </w:tr>
      <w:tr w:rsidR="005A1885" w:rsidRPr="005A1885" w:rsidTr="008F0AC1">
        <w:trPr>
          <w:trHeight w:val="160"/>
        </w:trPr>
        <w:tc>
          <w:tcPr>
            <w:tcW w:w="10485" w:type="dxa"/>
            <w:gridSpan w:val="2"/>
          </w:tcPr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r w:rsidRPr="005A18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三、事故分類</w:t>
            </w:r>
          </w:p>
        </w:tc>
      </w:tr>
      <w:tr w:rsidR="005A1885" w:rsidRPr="005A1885" w:rsidTr="008F0AC1">
        <w:trPr>
          <w:trHeight w:val="664"/>
        </w:trPr>
        <w:tc>
          <w:tcPr>
            <w:tcW w:w="10485" w:type="dxa"/>
            <w:gridSpan w:val="2"/>
            <w:vAlign w:val="center"/>
          </w:tcPr>
          <w:p w:rsidR="005A1885" w:rsidRPr="005A1885" w:rsidRDefault="005A1885" w:rsidP="005A188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A188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□被割、切、擦傷  □墜落、跌落       □化學品反應、洩漏          □被壓、撞傷   </w:t>
            </w:r>
          </w:p>
          <w:p w:rsidR="005A1885" w:rsidRPr="005A1885" w:rsidRDefault="005A1885" w:rsidP="005A188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A18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□落水、溺斃      □輻射傷害         □與高、低溫接觸            □被夾、捲傷</w:t>
            </w:r>
          </w:p>
          <w:p w:rsidR="005A1885" w:rsidRPr="005A1885" w:rsidRDefault="005A1885" w:rsidP="005A188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A188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□缺氧、中毒      □感電             □與化學品接觸              □物體倒塌、崩塌  </w:t>
            </w:r>
          </w:p>
          <w:p w:rsidR="005A1885" w:rsidRPr="005A1885" w:rsidRDefault="005A1885" w:rsidP="005A188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A18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□火災、爆炸      □跌倒             □吸入、食入化學品          □物體飛落</w:t>
            </w:r>
          </w:p>
          <w:p w:rsidR="005A1885" w:rsidRPr="005A1885" w:rsidRDefault="005A1885" w:rsidP="005A1885">
            <w:pPr>
              <w:spacing w:line="0" w:lineRule="atLeast"/>
              <w:jc w:val="both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5A188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□視力、聽力受損  □鐵公路交通事故   □致病性生物感染            □物體破裂  </w:t>
            </w:r>
          </w:p>
          <w:p w:rsidR="005A1885" w:rsidRPr="005A1885" w:rsidRDefault="005A1885" w:rsidP="005A1885">
            <w:pPr>
              <w:spacing w:line="0" w:lineRule="atLeast"/>
              <w:jc w:val="both"/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  <w:u w:val="single"/>
              </w:rPr>
            </w:pPr>
            <w:r w:rsidRPr="005A18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□其他：</w:t>
            </w:r>
            <w:r w:rsidRPr="005A1885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  <w:u w:val="single"/>
              </w:rPr>
              <w:t xml:space="preserve">                          </w:t>
            </w:r>
          </w:p>
        </w:tc>
      </w:tr>
      <w:tr w:rsidR="005A1885" w:rsidRPr="005A1885" w:rsidTr="008F0AC1">
        <w:trPr>
          <w:trHeight w:val="159"/>
        </w:trPr>
        <w:tc>
          <w:tcPr>
            <w:tcW w:w="10485" w:type="dxa"/>
            <w:gridSpan w:val="2"/>
          </w:tcPr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r w:rsidRPr="005A1885">
              <w:rPr>
                <w:rFonts w:ascii="標楷體" w:eastAsia="標楷體" w:hAnsi="標楷體" w:cs="Times New Roman" w:hint="eastAsia"/>
                <w:color w:val="000000"/>
              </w:rPr>
              <w:t>四、事故發生經過情形：</w:t>
            </w:r>
            <w:r w:rsidRPr="005A1885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</w:p>
        </w:tc>
      </w:tr>
      <w:tr w:rsidR="005A1885" w:rsidRPr="005A1885" w:rsidTr="008F0AC1">
        <w:trPr>
          <w:trHeight w:val="1014"/>
        </w:trPr>
        <w:tc>
          <w:tcPr>
            <w:tcW w:w="10485" w:type="dxa"/>
            <w:gridSpan w:val="2"/>
          </w:tcPr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/>
                <w:color w:val="000000"/>
                <w:szCs w:val="24"/>
              </w:rPr>
            </w:pPr>
          </w:p>
        </w:tc>
      </w:tr>
      <w:tr w:rsidR="005A1885" w:rsidRPr="005A1885" w:rsidTr="008F0AC1">
        <w:trPr>
          <w:trHeight w:val="304"/>
        </w:trPr>
        <w:tc>
          <w:tcPr>
            <w:tcW w:w="10485" w:type="dxa"/>
            <w:gridSpan w:val="2"/>
          </w:tcPr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r w:rsidRPr="005A1885">
              <w:rPr>
                <w:rFonts w:ascii="標楷體" w:eastAsia="標楷體" w:hAnsi="標楷體" w:cs="Times New Roman" w:hint="eastAsia"/>
                <w:color w:val="000000"/>
              </w:rPr>
              <w:t>五、事故發生原因</w:t>
            </w:r>
            <w:r w:rsidRPr="005A1885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5A1885">
              <w:rPr>
                <w:rFonts w:ascii="標楷體" w:eastAsia="標楷體" w:hAnsi="標楷體" w:cs="Times New Roman" w:hint="eastAsia"/>
                <w:color w:val="000000"/>
              </w:rPr>
              <w:t>含顯示災害現場照片及肇災原因分析</w:t>
            </w:r>
            <w:r w:rsidRPr="005A1885">
              <w:rPr>
                <w:rFonts w:ascii="標楷體" w:eastAsia="標楷體" w:hAnsi="標楷體" w:cs="Times New Roman"/>
                <w:color w:val="000000"/>
              </w:rPr>
              <w:t>)</w:t>
            </w:r>
            <w:r w:rsidRPr="005A1885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5A1885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</w:p>
        </w:tc>
      </w:tr>
      <w:tr w:rsidR="005A1885" w:rsidRPr="005A1885" w:rsidTr="008F0AC1">
        <w:trPr>
          <w:trHeight w:val="1462"/>
        </w:trPr>
        <w:tc>
          <w:tcPr>
            <w:tcW w:w="10485" w:type="dxa"/>
            <w:gridSpan w:val="2"/>
          </w:tcPr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/>
                <w:color w:val="000000"/>
                <w:szCs w:val="24"/>
              </w:rPr>
            </w:pPr>
            <w:r w:rsidRPr="005A1885">
              <w:rPr>
                <w:rFonts w:ascii="標楷體" w:eastAsia="標楷體" w:hAnsi="Calibri" w:cs="標楷體" w:hint="eastAsia"/>
                <w:color w:val="000000"/>
                <w:szCs w:val="24"/>
              </w:rPr>
              <w:t>直接原因</w:t>
            </w:r>
            <w:r w:rsidRPr="005A1885">
              <w:rPr>
                <w:rFonts w:ascii="標楷體" w:eastAsia="標楷體" w:hAnsi="Times New Roman" w:cs="標楷體" w:hint="eastAsia"/>
                <w:color w:val="000000"/>
                <w:szCs w:val="24"/>
              </w:rPr>
              <w:t>(能量或危害物)</w:t>
            </w:r>
            <w:r w:rsidRPr="005A1885">
              <w:rPr>
                <w:rFonts w:ascii="標楷體" w:eastAsia="標楷體" w:hAnsi="Calibri" w:cs="標楷體" w:hint="eastAsia"/>
                <w:color w:val="000000"/>
                <w:szCs w:val="24"/>
              </w:rPr>
              <w:t>：</w:t>
            </w:r>
            <w:r w:rsidRPr="005A1885">
              <w:rPr>
                <w:rFonts w:ascii="標楷體" w:eastAsia="標楷體" w:hAnsi="Calibri" w:cs="標楷體"/>
                <w:color w:val="000000"/>
                <w:szCs w:val="24"/>
              </w:rPr>
              <w:t xml:space="preserve"> </w:t>
            </w:r>
          </w:p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Calibri" w:cs="標楷體" w:hint="eastAsia"/>
                <w:color w:val="000000"/>
                <w:szCs w:val="24"/>
              </w:rPr>
            </w:pPr>
          </w:p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/>
                <w:color w:val="000000"/>
                <w:szCs w:val="24"/>
              </w:rPr>
            </w:pPr>
            <w:r w:rsidRPr="005A1885">
              <w:rPr>
                <w:rFonts w:ascii="標楷體" w:eastAsia="標楷體" w:hAnsi="Calibri" w:cs="標楷體" w:hint="eastAsia"/>
                <w:color w:val="000000"/>
                <w:szCs w:val="24"/>
              </w:rPr>
              <w:t>間接原因(</w:t>
            </w:r>
            <w:r w:rsidRPr="005A1885">
              <w:rPr>
                <w:rFonts w:ascii="標楷體" w:eastAsia="標楷體" w:hAnsi="Times New Roman" w:cs="標楷體" w:hint="eastAsia"/>
                <w:color w:val="000000"/>
                <w:szCs w:val="24"/>
              </w:rPr>
              <w:t>不安全行為或環</w:t>
            </w:r>
            <w:r w:rsidRPr="005A1885">
              <w:rPr>
                <w:rFonts w:ascii="標楷體" w:eastAsia="標楷體" w:hAnsi="Calibri" w:cs="標楷體" w:hint="eastAsia"/>
                <w:color w:val="000000"/>
                <w:szCs w:val="24"/>
              </w:rPr>
              <w:t>境)：</w:t>
            </w:r>
          </w:p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Calibri" w:cs="標楷體" w:hint="eastAsia"/>
                <w:color w:val="000000"/>
                <w:szCs w:val="24"/>
              </w:rPr>
            </w:pPr>
          </w:p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/>
                <w:color w:val="000000"/>
                <w:sz w:val="20"/>
                <w:szCs w:val="24"/>
              </w:rPr>
            </w:pPr>
            <w:r w:rsidRPr="005A1885">
              <w:rPr>
                <w:rFonts w:ascii="標楷體" w:eastAsia="標楷體" w:hAnsi="Calibri" w:cs="標楷體" w:hint="eastAsia"/>
                <w:color w:val="000000"/>
                <w:szCs w:val="24"/>
              </w:rPr>
              <w:t>基本原因</w:t>
            </w:r>
            <w:r w:rsidRPr="005A1885">
              <w:rPr>
                <w:rFonts w:ascii="標楷體" w:eastAsia="標楷體" w:hAnsi="Times New Roman" w:cs="標楷體" w:hint="eastAsia"/>
                <w:color w:val="000000"/>
                <w:szCs w:val="24"/>
              </w:rPr>
              <w:t>(管理缺失)</w:t>
            </w:r>
            <w:r w:rsidRPr="005A1885">
              <w:rPr>
                <w:rFonts w:ascii="標楷體" w:eastAsia="標楷體" w:hAnsi="Calibri" w:cs="標楷體" w:hint="eastAsia"/>
                <w:color w:val="000000"/>
                <w:szCs w:val="24"/>
              </w:rPr>
              <w:t>：</w:t>
            </w:r>
            <w:r w:rsidRPr="005A1885">
              <w:rPr>
                <w:rFonts w:ascii="標楷體" w:eastAsia="標楷體" w:hAnsi="Calibri" w:cs="標楷體"/>
                <w:color w:val="000000"/>
                <w:sz w:val="20"/>
                <w:szCs w:val="24"/>
              </w:rPr>
              <w:t xml:space="preserve"> </w:t>
            </w:r>
          </w:p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/>
                <w:color w:val="000000"/>
                <w:szCs w:val="24"/>
              </w:rPr>
            </w:pPr>
          </w:p>
        </w:tc>
      </w:tr>
      <w:tr w:rsidR="005A1885" w:rsidRPr="005A1885" w:rsidTr="008F0AC1">
        <w:trPr>
          <w:trHeight w:val="344"/>
        </w:trPr>
        <w:tc>
          <w:tcPr>
            <w:tcW w:w="10485" w:type="dxa"/>
            <w:gridSpan w:val="2"/>
          </w:tcPr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r w:rsidRPr="005A1885">
              <w:rPr>
                <w:rFonts w:ascii="標楷體" w:eastAsia="標楷體" w:hAnsi="標楷體" w:cs="Times New Roman" w:hint="eastAsia"/>
                <w:color w:val="000000"/>
              </w:rPr>
              <w:t>六、改善對策</w:t>
            </w:r>
            <w:r w:rsidRPr="005A1885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5A1885">
              <w:rPr>
                <w:rFonts w:ascii="標楷體" w:eastAsia="標楷體" w:hAnsi="標楷體" w:cs="Times New Roman" w:hint="eastAsia"/>
                <w:color w:val="000000"/>
              </w:rPr>
              <w:t>含改善照片或改善圖說</w:t>
            </w:r>
            <w:r w:rsidRPr="005A1885">
              <w:rPr>
                <w:rFonts w:ascii="標楷體" w:eastAsia="標楷體" w:hAnsi="標楷體" w:cs="Times New Roman"/>
                <w:color w:val="000000"/>
              </w:rPr>
              <w:t>)</w:t>
            </w:r>
            <w:r w:rsidRPr="005A1885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5A1885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</w:p>
        </w:tc>
      </w:tr>
      <w:tr w:rsidR="005A1885" w:rsidRPr="005A1885" w:rsidTr="008F0AC1">
        <w:trPr>
          <w:trHeight w:val="794"/>
        </w:trPr>
        <w:tc>
          <w:tcPr>
            <w:tcW w:w="10485" w:type="dxa"/>
            <w:gridSpan w:val="2"/>
          </w:tcPr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/>
                <w:color w:val="000000"/>
                <w:szCs w:val="24"/>
              </w:rPr>
            </w:pPr>
            <w:r w:rsidRPr="005A1885">
              <w:rPr>
                <w:rFonts w:ascii="標楷體" w:eastAsia="標楷體" w:hAnsi="Times New Roman" w:cs="標楷體" w:hint="eastAsia"/>
                <w:color w:val="000000"/>
                <w:sz w:val="20"/>
                <w:szCs w:val="24"/>
              </w:rPr>
              <w:t>針對事故發生原因找出改善對策，避免災害再次發生。</w:t>
            </w:r>
            <w:r w:rsidRPr="005A1885">
              <w:rPr>
                <w:rFonts w:ascii="標楷體" w:eastAsia="標楷體" w:hAnsi="Times New Roman" w:cs="標楷體"/>
                <w:color w:val="000000"/>
                <w:szCs w:val="24"/>
              </w:rPr>
              <w:t xml:space="preserve"> </w:t>
            </w:r>
          </w:p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 w:hint="eastAsia"/>
                <w:color w:val="000000"/>
                <w:szCs w:val="24"/>
              </w:rPr>
            </w:pPr>
          </w:p>
        </w:tc>
      </w:tr>
      <w:tr w:rsidR="005A1885" w:rsidRPr="005A1885" w:rsidTr="008F0AC1">
        <w:trPr>
          <w:trHeight w:val="870"/>
        </w:trPr>
        <w:tc>
          <w:tcPr>
            <w:tcW w:w="4890" w:type="dxa"/>
          </w:tcPr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/>
                <w:color w:val="000000"/>
                <w:szCs w:val="24"/>
              </w:rPr>
            </w:pPr>
            <w:r w:rsidRPr="005A1885">
              <w:rPr>
                <w:rFonts w:ascii="標楷體" w:eastAsia="標楷體" w:hAnsi="Times New Roman" w:cs="標楷體" w:hint="eastAsia"/>
                <w:color w:val="000000"/>
                <w:szCs w:val="24"/>
              </w:rPr>
              <w:t>填表人：</w:t>
            </w:r>
          </w:p>
        </w:tc>
        <w:tc>
          <w:tcPr>
            <w:tcW w:w="5595" w:type="dxa"/>
          </w:tcPr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/>
                <w:color w:val="000000"/>
                <w:szCs w:val="24"/>
              </w:rPr>
            </w:pPr>
            <w:r w:rsidRPr="005A1885">
              <w:rPr>
                <w:rFonts w:ascii="標楷體" w:eastAsia="標楷體" w:hAnsi="Times New Roman" w:cs="標楷體" w:hint="eastAsia"/>
                <w:color w:val="000000"/>
                <w:szCs w:val="24"/>
              </w:rPr>
              <w:t>單位主管：</w:t>
            </w:r>
          </w:p>
        </w:tc>
      </w:tr>
      <w:tr w:rsidR="005A1885" w:rsidRPr="005A1885" w:rsidTr="008F0AC1">
        <w:trPr>
          <w:trHeight w:val="159"/>
        </w:trPr>
        <w:tc>
          <w:tcPr>
            <w:tcW w:w="10485" w:type="dxa"/>
            <w:gridSpan w:val="2"/>
          </w:tcPr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r w:rsidRPr="005A1885">
              <w:rPr>
                <w:rFonts w:ascii="標楷體" w:eastAsia="標楷體" w:hAnsi="標楷體" w:cs="Times New Roman" w:hint="eastAsia"/>
                <w:color w:val="000000"/>
              </w:rPr>
              <w:t>七、撫恤情形(人事室填，若無則省略)：</w:t>
            </w:r>
            <w:r w:rsidRPr="005A1885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</w:p>
        </w:tc>
      </w:tr>
      <w:tr w:rsidR="005A1885" w:rsidRPr="005A1885" w:rsidTr="008F0AC1">
        <w:trPr>
          <w:trHeight w:val="756"/>
        </w:trPr>
        <w:tc>
          <w:tcPr>
            <w:tcW w:w="10485" w:type="dxa"/>
            <w:gridSpan w:val="2"/>
          </w:tcPr>
          <w:p w:rsidR="005A1885" w:rsidRPr="005A1885" w:rsidRDefault="005A1885" w:rsidP="005A1885">
            <w:pPr>
              <w:spacing w:line="0" w:lineRule="atLeast"/>
              <w:rPr>
                <w:rFonts w:ascii="標楷體" w:eastAsia="標楷體" w:hAnsi="Times New Roman" w:cs="標楷體"/>
                <w:color w:val="000000"/>
                <w:szCs w:val="24"/>
              </w:rPr>
            </w:pPr>
          </w:p>
          <w:p w:rsidR="005A1885" w:rsidRPr="005A1885" w:rsidRDefault="005A1885" w:rsidP="005A1885">
            <w:pPr>
              <w:spacing w:line="0" w:lineRule="atLeast"/>
              <w:ind w:right="960"/>
              <w:jc w:val="center"/>
              <w:rPr>
                <w:rFonts w:ascii="標楷體" w:eastAsia="標楷體" w:hAnsi="Times New Roman" w:cs="標楷體" w:hint="eastAsia"/>
                <w:color w:val="000000"/>
                <w:szCs w:val="24"/>
              </w:rPr>
            </w:pPr>
            <w:r w:rsidRPr="005A1885">
              <w:rPr>
                <w:rFonts w:ascii="標楷體" w:eastAsia="標楷體" w:hAnsi="Times New Roman" w:cs="標楷體" w:hint="eastAsia"/>
                <w:color w:val="000000"/>
                <w:szCs w:val="24"/>
              </w:rPr>
              <w:t xml:space="preserve">                                        人事室：</w:t>
            </w:r>
          </w:p>
        </w:tc>
      </w:tr>
      <w:tr w:rsidR="005A1885" w:rsidRPr="005A1885" w:rsidTr="008F0AC1">
        <w:trPr>
          <w:trHeight w:val="863"/>
        </w:trPr>
        <w:tc>
          <w:tcPr>
            <w:tcW w:w="10485" w:type="dxa"/>
            <w:gridSpan w:val="2"/>
            <w:vAlign w:val="center"/>
          </w:tcPr>
          <w:p w:rsidR="005A1885" w:rsidRPr="005A1885" w:rsidRDefault="005A1885" w:rsidP="005A1885">
            <w:pPr>
              <w:tabs>
                <w:tab w:val="left" w:pos="3294"/>
                <w:tab w:val="left" w:pos="6612"/>
              </w:tabs>
              <w:spacing w:line="0" w:lineRule="atLeast"/>
              <w:jc w:val="both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r w:rsidRPr="005A1885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 xml:space="preserve">環安中心：                </w:t>
            </w:r>
            <w:r w:rsidRPr="005A1885"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  <w:t xml:space="preserve"> </w:t>
            </w:r>
            <w:r w:rsidRPr="005A1885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 xml:space="preserve">    會同勞工代表：      </w:t>
            </w:r>
          </w:p>
          <w:p w:rsidR="005A1885" w:rsidRPr="005A1885" w:rsidRDefault="005A1885" w:rsidP="005A1885">
            <w:pPr>
              <w:tabs>
                <w:tab w:val="left" w:pos="3294"/>
                <w:tab w:val="left" w:pos="6612"/>
              </w:tabs>
              <w:spacing w:line="0" w:lineRule="atLeast"/>
              <w:jc w:val="both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r w:rsidRPr="005A1885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 xml:space="preserve">衛保組：                 校安中心：               管理代表：       </w:t>
            </w:r>
            <w:r w:rsidRPr="005A1885"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  <w:tab/>
              <w:t xml:space="preserve"> </w:t>
            </w:r>
          </w:p>
        </w:tc>
      </w:tr>
    </w:tbl>
    <w:p w:rsidR="005A1885" w:rsidRPr="005A1885" w:rsidRDefault="005A1885" w:rsidP="005A1885">
      <w:pPr>
        <w:spacing w:after="120" w:line="280" w:lineRule="exact"/>
        <w:jc w:val="both"/>
        <w:rPr>
          <w:rFonts w:ascii="標楷體" w:eastAsia="標楷體" w:hAnsi="Times New Roman" w:cs="Times New Roman"/>
          <w:szCs w:val="24"/>
        </w:rPr>
      </w:pPr>
      <w:r w:rsidRPr="005A1885">
        <w:rPr>
          <w:rFonts w:ascii="標楷體" w:eastAsia="標楷體" w:hAnsi="標楷體" w:cs="Times New Roman" w:hint="eastAsia"/>
          <w:szCs w:val="24"/>
        </w:rPr>
        <w:t>註：(一)本校教職員工因公務校外出差或校區發生下列事故，</w:t>
      </w:r>
      <w:r w:rsidRPr="005A1885">
        <w:rPr>
          <w:rFonts w:ascii="標楷體" w:eastAsia="標楷體" w:hAnsi="Times New Roman" w:cs="Times New Roman" w:hint="eastAsia"/>
          <w:szCs w:val="24"/>
        </w:rPr>
        <w:t>應於8小時內電話通報環安中心。</w:t>
      </w:r>
    </w:p>
    <w:p w:rsidR="005A1885" w:rsidRPr="005A1885" w:rsidRDefault="005A1885" w:rsidP="005A1885">
      <w:pPr>
        <w:spacing w:after="120" w:line="280" w:lineRule="exact"/>
        <w:jc w:val="both"/>
        <w:rPr>
          <w:rFonts w:ascii="標楷體" w:eastAsia="標楷體" w:hAnsi="Times New Roman" w:cs="Times New Roman"/>
          <w:szCs w:val="24"/>
        </w:rPr>
      </w:pPr>
      <w:r w:rsidRPr="005A1885">
        <w:rPr>
          <w:rFonts w:ascii="標楷體" w:eastAsia="標楷體" w:hAnsi="Times New Roman" w:cs="Times New Roman" w:hint="eastAsia"/>
          <w:szCs w:val="24"/>
        </w:rPr>
        <w:t>1發生死亡災害。2發生災害罹災人數在三人以上。3發生災害罹災人數在一人以上，且需住院治療。</w:t>
      </w:r>
    </w:p>
    <w:p w:rsidR="005A1885" w:rsidRPr="005A1885" w:rsidRDefault="005A1885" w:rsidP="005A1885">
      <w:pPr>
        <w:spacing w:after="120" w:line="280" w:lineRule="exact"/>
        <w:jc w:val="both"/>
        <w:rPr>
          <w:rFonts w:ascii="標楷體" w:eastAsia="標楷體" w:hAnsi="Times New Roman" w:cs="Times New Roman"/>
          <w:szCs w:val="24"/>
        </w:rPr>
      </w:pPr>
      <w:r w:rsidRPr="005A1885">
        <w:rPr>
          <w:rFonts w:ascii="標楷體" w:eastAsia="標楷體" w:hAnsi="Times New Roman" w:cs="Times New Roman" w:hint="eastAsia"/>
          <w:szCs w:val="24"/>
        </w:rPr>
        <w:t>(二)呈報流程：</w:t>
      </w:r>
    </w:p>
    <w:p w:rsidR="00571EA3" w:rsidRDefault="005A1885" w:rsidP="005A1885">
      <w:r w:rsidRPr="005A1885">
        <w:rPr>
          <w:rFonts w:ascii="標楷體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135890</wp:posOffset>
                </wp:positionV>
                <wp:extent cx="182880" cy="0"/>
                <wp:effectExtent l="15875" t="53340" r="20320" b="60960"/>
                <wp:wrapNone/>
                <wp:docPr id="6" name="直線單箭頭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CD7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339.7pt;margin-top:10.7pt;width:14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">
                <v:stroke startarrow="block" endarrow="block"/>
              </v:shape>
            </w:pict>
          </mc:Fallback>
        </mc:AlternateContent>
      </w:r>
      <w:r w:rsidRPr="005A1885">
        <w:rPr>
          <w:rFonts w:ascii="標楷體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115570</wp:posOffset>
                </wp:positionV>
                <wp:extent cx="182880" cy="0"/>
                <wp:effectExtent l="19685" t="61595" r="16510" b="52705"/>
                <wp:wrapNone/>
                <wp:docPr id="5" name="直線單箭頭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E2DA7" id="直線單箭頭接點 5" o:spid="_x0000_s1026" type="#_x0000_t32" style="position:absolute;margin-left:283pt;margin-top:9.1pt;width:1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">
                <v:stroke startarrow="block" endarrow="block"/>
              </v:shape>
            </w:pict>
          </mc:Fallback>
        </mc:AlternateContent>
      </w:r>
      <w:r w:rsidRPr="005A1885">
        <w:rPr>
          <w:rFonts w:ascii="標楷體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115570</wp:posOffset>
                </wp:positionV>
                <wp:extent cx="182880" cy="0"/>
                <wp:effectExtent l="19685" t="61595" r="16510" b="52705"/>
                <wp:wrapNone/>
                <wp:docPr id="4" name="直線單箭頭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27FBB" id="直線單箭頭接點 4" o:spid="_x0000_s1026" type="#_x0000_t32" style="position:absolute;margin-left:147.25pt;margin-top:9.1pt;width:1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">
                <v:stroke startarrow="block" endarrow="block"/>
              </v:shape>
            </w:pict>
          </mc:Fallback>
        </mc:AlternateContent>
      </w:r>
      <w:r w:rsidRPr="005A1885">
        <w:rPr>
          <w:rFonts w:ascii="標楷體" w:eastAsia="標楷體" w:hAnsi="Times New Roman" w:cs="Times New Roman" w:hint="eastAsia"/>
          <w:szCs w:val="24"/>
        </w:rPr>
        <w:t>通報者或事故單位</w:t>
      </w:r>
      <w:r w:rsidRPr="005A1885">
        <w:rPr>
          <w:rFonts w:ascii="標楷體" w:eastAsia="標楷體" w:hAnsi="標楷體" w:cs="Times New Roman" w:hint="eastAsia"/>
          <w:szCs w:val="24"/>
        </w:rPr>
        <w:t xml:space="preserve">→人事室   環安中心(填報勞動部)   衛保組  </w:t>
      </w:r>
      <w:r w:rsidRPr="005A1885">
        <w:rPr>
          <w:rFonts w:ascii="標楷體" w:eastAsia="標楷體" w:hAnsi="標楷體" w:cs="Times New Roman"/>
          <w:szCs w:val="24"/>
        </w:rPr>
        <w:t xml:space="preserve"> </w:t>
      </w:r>
      <w:r w:rsidRPr="005A1885">
        <w:rPr>
          <w:rFonts w:ascii="標楷體" w:eastAsia="標楷體" w:hAnsi="標楷體" w:cs="Times New Roman" w:hint="eastAsia"/>
        </w:rPr>
        <w:t>校安中心</w:t>
      </w:r>
      <w:r w:rsidRPr="005A1885">
        <w:rPr>
          <w:rFonts w:ascii="標楷體" w:eastAsia="標楷體" w:hAnsi="標楷體" w:cs="Times New Roman" w:hint="eastAsia"/>
          <w:szCs w:val="24"/>
        </w:rPr>
        <w:t>→</w:t>
      </w:r>
      <w:r w:rsidRPr="005A1885">
        <w:rPr>
          <w:rFonts w:ascii="標楷體" w:eastAsia="標楷體" w:hAnsi="標楷體" w:cs="Times New Roman" w:hint="eastAsia"/>
        </w:rPr>
        <w:t xml:space="preserve">管理代表 </w:t>
      </w:r>
    </w:p>
    <w:sectPr w:rsidR="00571EA3" w:rsidSect="005A1885">
      <w:pgSz w:w="11906" w:h="16838"/>
      <w:pgMar w:top="568" w:right="424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DE3" w:rsidRDefault="00A35DE3" w:rsidP="005A1885">
      <w:r>
        <w:separator/>
      </w:r>
    </w:p>
  </w:endnote>
  <w:endnote w:type="continuationSeparator" w:id="0">
    <w:p w:rsidR="00A35DE3" w:rsidRDefault="00A35DE3" w:rsidP="005A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DE3" w:rsidRDefault="00A35DE3" w:rsidP="005A1885">
      <w:r>
        <w:separator/>
      </w:r>
    </w:p>
  </w:footnote>
  <w:footnote w:type="continuationSeparator" w:id="0">
    <w:p w:rsidR="00A35DE3" w:rsidRDefault="00A35DE3" w:rsidP="005A1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0B"/>
    <w:rsid w:val="00571EA3"/>
    <w:rsid w:val="005A1885"/>
    <w:rsid w:val="00A35DE3"/>
    <w:rsid w:val="00E2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78D26"/>
  <w15:chartTrackingRefBased/>
  <w15:docId w15:val="{1CBA745B-B6C3-4054-9C25-6F1DFC9C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18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1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18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嚴筠棋</dc:creator>
  <cp:keywords/>
  <dc:description/>
  <cp:lastModifiedBy>嚴筠棋</cp:lastModifiedBy>
  <cp:revision>2</cp:revision>
  <dcterms:created xsi:type="dcterms:W3CDTF">2026-07-01T07:15:00Z</dcterms:created>
  <dcterms:modified xsi:type="dcterms:W3CDTF">2026-07-01T07:15:00Z</dcterms:modified>
</cp:coreProperties>
</file>